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8D034" w14:textId="77777777" w:rsidR="007C6001" w:rsidRDefault="007C60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963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8253"/>
      </w:tblGrid>
      <w:tr w:rsidR="007C6001" w14:paraId="6637BCCF" w14:textId="77777777">
        <w:tc>
          <w:tcPr>
            <w:tcW w:w="1386" w:type="dxa"/>
          </w:tcPr>
          <w:p w14:paraId="36882AC4" w14:textId="77777777" w:rsidR="007C6001" w:rsidRDefault="00A83723">
            <w:pPr>
              <w:spacing w:line="276" w:lineRule="auto"/>
              <w:ind w:firstLine="0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1F2C505D" wp14:editId="25B1D446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228600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53" w:type="dxa"/>
          </w:tcPr>
          <w:p w14:paraId="20DD6CCF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9A3FF3D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5383B049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7E0EB449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5275792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21574A0B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2CC03ED8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035330F6" w14:textId="77777777" w:rsidR="007C6001" w:rsidRDefault="007C6001">
      <w:pPr>
        <w:pBdr>
          <w:bottom w:val="single" w:sz="24" w:space="1" w:color="000000"/>
        </w:pBdr>
        <w:spacing w:line="276" w:lineRule="auto"/>
        <w:ind w:firstLine="0"/>
        <w:rPr>
          <w:sz w:val="24"/>
          <w:szCs w:val="24"/>
        </w:rPr>
      </w:pPr>
    </w:p>
    <w:p w14:paraId="298A0617" w14:textId="77777777" w:rsidR="007C6001" w:rsidRDefault="007C6001">
      <w:pPr>
        <w:spacing w:line="276" w:lineRule="auto"/>
        <w:ind w:left="360" w:firstLine="0"/>
        <w:jc w:val="center"/>
        <w:rPr>
          <w:sz w:val="24"/>
          <w:szCs w:val="24"/>
        </w:rPr>
      </w:pPr>
    </w:p>
    <w:tbl>
      <w:tblPr>
        <w:tblStyle w:val="a6"/>
        <w:tblW w:w="9774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269"/>
        <w:gridCol w:w="7505"/>
      </w:tblGrid>
      <w:tr w:rsidR="007C6001" w14:paraId="32E06650" w14:textId="77777777">
        <w:trPr>
          <w:trHeight w:val="591"/>
        </w:trPr>
        <w:tc>
          <w:tcPr>
            <w:tcW w:w="2269" w:type="dxa"/>
          </w:tcPr>
          <w:p w14:paraId="2F186717" w14:textId="536A777E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ФАКУЛЬТЕТ</w:t>
            </w:r>
          </w:p>
        </w:tc>
        <w:tc>
          <w:tcPr>
            <w:tcW w:w="7505" w:type="dxa"/>
          </w:tcPr>
          <w:p w14:paraId="5637B9D1" w14:textId="77777777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7C6001" w14:paraId="05C36E70" w14:textId="77777777">
        <w:trPr>
          <w:trHeight w:val="557"/>
        </w:trPr>
        <w:tc>
          <w:tcPr>
            <w:tcW w:w="2269" w:type="dxa"/>
          </w:tcPr>
          <w:p w14:paraId="65C1C74E" w14:textId="77777777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</w:t>
            </w:r>
          </w:p>
        </w:tc>
        <w:tc>
          <w:tcPr>
            <w:tcW w:w="7505" w:type="dxa"/>
          </w:tcPr>
          <w:p w14:paraId="5607D6AC" w14:textId="77777777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35706C05" w14:textId="77777777" w:rsidR="007C6001" w:rsidRDefault="007C6001">
      <w:pPr>
        <w:spacing w:line="276" w:lineRule="auto"/>
        <w:ind w:left="360" w:firstLine="0"/>
        <w:jc w:val="center"/>
      </w:pPr>
    </w:p>
    <w:p w14:paraId="34ECD189" w14:textId="77777777" w:rsidR="007C6001" w:rsidRDefault="007C6001">
      <w:pPr>
        <w:spacing w:line="276" w:lineRule="auto"/>
        <w:ind w:left="360" w:firstLine="0"/>
        <w:jc w:val="center"/>
      </w:pPr>
    </w:p>
    <w:p w14:paraId="7C2F46D0" w14:textId="77777777" w:rsidR="007C6001" w:rsidRDefault="007C6001">
      <w:pPr>
        <w:spacing w:line="276" w:lineRule="auto"/>
        <w:ind w:firstLine="0"/>
        <w:jc w:val="center"/>
      </w:pPr>
    </w:p>
    <w:p w14:paraId="3CBC95CB" w14:textId="77777777" w:rsidR="007C6001" w:rsidRDefault="00A83723">
      <w:pPr>
        <w:ind w:firstLine="0"/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РАСЧЕТНО-ПОЯСНИТЕЛЬНАЯ ЗАПИСКА</w:t>
      </w:r>
    </w:p>
    <w:p w14:paraId="29CB6CE1" w14:textId="77777777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>К НАУЧНО-ИССЛЕДОВАТЕЛЬСКОЙ РАБОТЕ</w:t>
      </w:r>
    </w:p>
    <w:p w14:paraId="7C1CCF4C" w14:textId="77777777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>НА ТЕМУ:</w:t>
      </w:r>
    </w:p>
    <w:p w14:paraId="78499576" w14:textId="77777777" w:rsidR="007C6001" w:rsidRDefault="00A83723">
      <w:pPr>
        <w:spacing w:line="276" w:lineRule="auto"/>
        <w:ind w:firstLine="0"/>
        <w:jc w:val="center"/>
        <w:rPr>
          <w:b/>
          <w:i/>
          <w:color w:val="000000"/>
          <w:sz w:val="36"/>
          <w:szCs w:val="36"/>
        </w:rPr>
      </w:pPr>
      <w:r>
        <w:rPr>
          <w:b/>
          <w:i/>
          <w:color w:val="000000"/>
          <w:sz w:val="36"/>
          <w:szCs w:val="36"/>
        </w:rPr>
        <w:t>«М</w:t>
      </w:r>
      <w:r>
        <w:rPr>
          <w:b/>
          <w:i/>
          <w:sz w:val="36"/>
          <w:szCs w:val="36"/>
        </w:rPr>
        <w:t xml:space="preserve">оделирование 3D объектов в программе </w:t>
      </w:r>
      <w:proofErr w:type="spellStart"/>
      <w:r>
        <w:rPr>
          <w:b/>
          <w:i/>
          <w:sz w:val="36"/>
          <w:szCs w:val="36"/>
        </w:rPr>
        <w:t>Blender</w:t>
      </w:r>
      <w:proofErr w:type="spellEnd"/>
      <w:r>
        <w:rPr>
          <w:b/>
          <w:i/>
          <w:sz w:val="36"/>
          <w:szCs w:val="36"/>
        </w:rPr>
        <w:t xml:space="preserve"> для использования на </w:t>
      </w:r>
      <w:r>
        <w:rPr>
          <w:b/>
          <w:i/>
          <w:color w:val="000000"/>
          <w:sz w:val="36"/>
          <w:szCs w:val="36"/>
        </w:rPr>
        <w:t xml:space="preserve">движке </w:t>
      </w:r>
      <w:proofErr w:type="spellStart"/>
      <w:r>
        <w:rPr>
          <w:b/>
          <w:i/>
          <w:color w:val="000000"/>
          <w:sz w:val="36"/>
          <w:szCs w:val="36"/>
        </w:rPr>
        <w:t>Unreal</w:t>
      </w:r>
      <w:proofErr w:type="spellEnd"/>
      <w:r>
        <w:rPr>
          <w:b/>
          <w:i/>
          <w:color w:val="000000"/>
          <w:sz w:val="36"/>
          <w:szCs w:val="36"/>
        </w:rPr>
        <w:t xml:space="preserve"> Engine 4»</w:t>
      </w:r>
    </w:p>
    <w:p w14:paraId="39F7BDA3" w14:textId="77777777" w:rsidR="007C6001" w:rsidRDefault="007C6001">
      <w:pPr>
        <w:spacing w:line="276" w:lineRule="auto"/>
        <w:ind w:firstLine="0"/>
        <w:jc w:val="center"/>
      </w:pPr>
    </w:p>
    <w:p w14:paraId="7032F419" w14:textId="77777777" w:rsidR="007C6001" w:rsidRDefault="007C6001">
      <w:pPr>
        <w:spacing w:line="276" w:lineRule="auto"/>
        <w:ind w:firstLine="0"/>
      </w:pPr>
    </w:p>
    <w:p w14:paraId="6DCB53C6" w14:textId="77777777" w:rsidR="007C6001" w:rsidRDefault="007C6001">
      <w:pPr>
        <w:spacing w:line="276" w:lineRule="auto"/>
        <w:ind w:firstLine="0"/>
      </w:pPr>
    </w:p>
    <w:p w14:paraId="2C59B3F7" w14:textId="77777777" w:rsidR="007C6001" w:rsidRDefault="007C6001">
      <w:pPr>
        <w:spacing w:line="276" w:lineRule="auto"/>
        <w:ind w:firstLine="0"/>
      </w:pPr>
    </w:p>
    <w:p w14:paraId="0859C6E7" w14:textId="77777777" w:rsidR="007C6001" w:rsidRDefault="007C6001">
      <w:pPr>
        <w:spacing w:line="276" w:lineRule="auto"/>
        <w:ind w:firstLine="0"/>
        <w:jc w:val="center"/>
        <w:rPr>
          <w:sz w:val="24"/>
          <w:szCs w:val="24"/>
        </w:rPr>
      </w:pPr>
    </w:p>
    <w:tbl>
      <w:tblPr>
        <w:tblStyle w:val="a7"/>
        <w:tblW w:w="9493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00"/>
        <w:gridCol w:w="2539"/>
        <w:gridCol w:w="2754"/>
      </w:tblGrid>
      <w:tr w:rsidR="007C6001" w14:paraId="672461A4" w14:textId="77777777">
        <w:tc>
          <w:tcPr>
            <w:tcW w:w="4200" w:type="dxa"/>
          </w:tcPr>
          <w:p w14:paraId="773039EC" w14:textId="1F911F95" w:rsidR="007C6001" w:rsidRDefault="007B1AD9" w:rsidP="007B1AD9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    </w:t>
            </w:r>
            <w:r w:rsidR="00A83723">
              <w:rPr>
                <w:sz w:val="24"/>
                <w:szCs w:val="24"/>
              </w:rPr>
              <w:t>Студент РК6-74Б</w:t>
            </w:r>
          </w:p>
        </w:tc>
        <w:tc>
          <w:tcPr>
            <w:tcW w:w="2539" w:type="dxa"/>
          </w:tcPr>
          <w:p w14:paraId="102B00CF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CCAB23B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Шендрик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Д.А.</w:t>
            </w:r>
          </w:p>
        </w:tc>
      </w:tr>
      <w:tr w:rsidR="007C6001" w14:paraId="44E93EF4" w14:textId="77777777">
        <w:trPr>
          <w:trHeight w:val="520"/>
        </w:trPr>
        <w:tc>
          <w:tcPr>
            <w:tcW w:w="4200" w:type="dxa"/>
          </w:tcPr>
          <w:p w14:paraId="79C2B31B" w14:textId="77777777" w:rsidR="007C6001" w:rsidRDefault="007C6001" w:rsidP="007B1AD9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3D5E0D8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5C3A555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5E60E13" w14:textId="77777777">
        <w:tc>
          <w:tcPr>
            <w:tcW w:w="4200" w:type="dxa"/>
          </w:tcPr>
          <w:p w14:paraId="4320E7A3" w14:textId="5AD5E5F8" w:rsidR="007C6001" w:rsidRDefault="007B1AD9" w:rsidP="007B1AD9">
            <w:pPr>
              <w:spacing w:line="276" w:lineRule="auto"/>
              <w:ind w:firstLine="0"/>
              <w:jc w:val="left"/>
              <w:rPr>
                <w:sz w:val="18"/>
                <w:szCs w:val="18"/>
                <w:vertAlign w:val="subscript"/>
              </w:rPr>
            </w:pPr>
            <w:r>
              <w:rPr>
                <w:sz w:val="24"/>
                <w:szCs w:val="24"/>
                <w:lang w:val="en-US"/>
              </w:rPr>
              <w:t xml:space="preserve">    </w:t>
            </w:r>
            <w:r w:rsidR="00A83723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2539" w:type="dxa"/>
          </w:tcPr>
          <w:p w14:paraId="60633F9D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A8C5D59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Витюков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Ф.А.</w:t>
            </w:r>
          </w:p>
        </w:tc>
      </w:tr>
      <w:tr w:rsidR="007C6001" w14:paraId="5D202792" w14:textId="77777777">
        <w:trPr>
          <w:trHeight w:val="537"/>
        </w:trPr>
        <w:tc>
          <w:tcPr>
            <w:tcW w:w="4200" w:type="dxa"/>
          </w:tcPr>
          <w:p w14:paraId="75B6DA92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02EC13E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35C4E208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</w:tbl>
    <w:p w14:paraId="359AF4A4" w14:textId="77777777" w:rsidR="007C6001" w:rsidRDefault="007C6001">
      <w:pPr>
        <w:spacing w:line="276" w:lineRule="auto"/>
        <w:ind w:firstLine="0"/>
      </w:pPr>
    </w:p>
    <w:p w14:paraId="14A800F0" w14:textId="77777777" w:rsidR="007C6001" w:rsidRDefault="007C6001">
      <w:pPr>
        <w:spacing w:line="276" w:lineRule="auto"/>
        <w:ind w:firstLine="0"/>
      </w:pPr>
    </w:p>
    <w:p w14:paraId="0C38A400" w14:textId="77777777" w:rsidR="007C6001" w:rsidRDefault="007C6001">
      <w:pPr>
        <w:spacing w:line="276" w:lineRule="auto"/>
        <w:ind w:firstLine="0"/>
      </w:pPr>
    </w:p>
    <w:p w14:paraId="14AD3E16" w14:textId="77777777" w:rsidR="007C6001" w:rsidRDefault="007C6001">
      <w:pPr>
        <w:spacing w:line="276" w:lineRule="auto"/>
        <w:ind w:firstLine="0"/>
        <w:jc w:val="center"/>
        <w:rPr>
          <w:i/>
        </w:rPr>
      </w:pPr>
    </w:p>
    <w:p w14:paraId="55337EE0" w14:textId="77777777" w:rsidR="007C6001" w:rsidRDefault="00A83723">
      <w:pPr>
        <w:spacing w:line="276" w:lineRule="auto"/>
        <w:ind w:firstLine="0"/>
        <w:jc w:val="center"/>
        <w:rPr>
          <w:i/>
        </w:rPr>
      </w:pPr>
      <w:r>
        <w:rPr>
          <w:i/>
        </w:rPr>
        <w:t>2023 г.</w:t>
      </w:r>
    </w:p>
    <w:p w14:paraId="339729A6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492589B7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Федеральное государственное бюджетное образовательное учреждение </w:t>
      </w:r>
    </w:p>
    <w:p w14:paraId="4021051A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высшего образования</w:t>
      </w:r>
    </w:p>
    <w:p w14:paraId="4DCD8532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«Московский государственный технический университет имени Н.Э. Баумана</w:t>
      </w:r>
    </w:p>
    <w:p w14:paraId="607BA554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(национальный исследовательский университет)»</w:t>
      </w:r>
    </w:p>
    <w:p w14:paraId="02828360" w14:textId="77777777" w:rsidR="007C6001" w:rsidRDefault="00A83723">
      <w:pPr>
        <w:pBdr>
          <w:bottom w:val="single" w:sz="24" w:space="1" w:color="000000"/>
        </w:pBd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(МГТУ им. Н.Э. Баумана)</w:t>
      </w:r>
    </w:p>
    <w:p w14:paraId="63F6B704" w14:textId="77777777" w:rsidR="007C6001" w:rsidRDefault="007C6001">
      <w:pPr>
        <w:spacing w:line="240" w:lineRule="auto"/>
        <w:ind w:firstLine="0"/>
        <w:jc w:val="center"/>
        <w:rPr>
          <w:b/>
          <w:sz w:val="22"/>
          <w:szCs w:val="22"/>
        </w:rPr>
      </w:pPr>
    </w:p>
    <w:p w14:paraId="0AD7F6B1" w14:textId="77777777" w:rsidR="007C6001" w:rsidRDefault="00A83723">
      <w:pPr>
        <w:spacing w:line="240" w:lineRule="auto"/>
        <w:ind w:right="1418" w:firstLine="0"/>
        <w:jc w:val="right"/>
        <w:rPr>
          <w:sz w:val="22"/>
          <w:szCs w:val="22"/>
        </w:rPr>
      </w:pPr>
      <w:r>
        <w:rPr>
          <w:sz w:val="22"/>
          <w:szCs w:val="22"/>
        </w:rPr>
        <w:t>УТВЕРЖДАЮ</w:t>
      </w:r>
    </w:p>
    <w:p w14:paraId="1A1F8D70" w14:textId="77777777" w:rsidR="007C6001" w:rsidRDefault="00A83723">
      <w:pPr>
        <w:spacing w:line="240" w:lineRule="auto"/>
        <w:ind w:firstLine="0"/>
        <w:jc w:val="right"/>
        <w:rPr>
          <w:sz w:val="20"/>
          <w:szCs w:val="20"/>
        </w:rPr>
      </w:pPr>
      <w:r>
        <w:rPr>
          <w:sz w:val="22"/>
          <w:szCs w:val="22"/>
        </w:rPr>
        <w:t>Заведующий кафедрой РК6</w:t>
      </w:r>
    </w:p>
    <w:p w14:paraId="4781D0D0" w14:textId="77777777" w:rsidR="007C6001" w:rsidRDefault="00A83723">
      <w:pPr>
        <w:spacing w:line="240" w:lineRule="auto"/>
        <w:ind w:left="7799" w:right="-2" w:firstLine="0"/>
        <w:rPr>
          <w:sz w:val="22"/>
          <w:szCs w:val="22"/>
        </w:rPr>
      </w:pPr>
      <w:r>
        <w:rPr>
          <w:sz w:val="22"/>
          <w:szCs w:val="22"/>
        </w:rPr>
        <w:t xml:space="preserve">   А.П. Карпенко</w:t>
      </w:r>
    </w:p>
    <w:p w14:paraId="5A348E35" w14:textId="77777777" w:rsidR="007C6001" w:rsidRDefault="007C6001">
      <w:pPr>
        <w:spacing w:line="240" w:lineRule="auto"/>
        <w:ind w:left="7799" w:right="-2" w:firstLine="0"/>
        <w:rPr>
          <w:sz w:val="20"/>
          <w:szCs w:val="20"/>
        </w:rPr>
      </w:pPr>
    </w:p>
    <w:p w14:paraId="2D406E82" w14:textId="10D4DFB2" w:rsidR="007C6001" w:rsidRDefault="00A83723">
      <w:pPr>
        <w:spacing w:line="240" w:lineRule="auto"/>
        <w:ind w:firstLine="0"/>
        <w:jc w:val="right"/>
        <w:rPr>
          <w:sz w:val="22"/>
          <w:szCs w:val="22"/>
        </w:rPr>
      </w:pPr>
      <w:r>
        <w:rPr>
          <w:sz w:val="22"/>
          <w:szCs w:val="22"/>
        </w:rPr>
        <w:t>«_____» ____________ 202</w:t>
      </w:r>
      <w:r w:rsidR="00F53F25">
        <w:rPr>
          <w:sz w:val="22"/>
          <w:szCs w:val="22"/>
          <w:lang w:val="en-US"/>
        </w:rPr>
        <w:t>3</w:t>
      </w:r>
      <w:r>
        <w:rPr>
          <w:sz w:val="22"/>
          <w:szCs w:val="22"/>
        </w:rPr>
        <w:t xml:space="preserve"> г.</w:t>
      </w:r>
    </w:p>
    <w:p w14:paraId="1BDC303E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left"/>
        <w:rPr>
          <w:color w:val="000000"/>
          <w:sz w:val="22"/>
          <w:szCs w:val="22"/>
        </w:rPr>
      </w:pPr>
    </w:p>
    <w:p w14:paraId="69338B25" w14:textId="77777777" w:rsidR="007C6001" w:rsidRDefault="00A83723">
      <w:pPr>
        <w:spacing w:line="24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ЗАДАНИЕ</w:t>
      </w:r>
    </w:p>
    <w:p w14:paraId="796DF55C" w14:textId="77777777" w:rsidR="007C6001" w:rsidRDefault="00A83723">
      <w:pPr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на выполнение научно-исследовательской работы</w:t>
      </w:r>
    </w:p>
    <w:p w14:paraId="0A6AD258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3F1440A0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по теме: </w:t>
      </w:r>
      <w:r>
        <w:rPr>
          <w:i/>
          <w:sz w:val="22"/>
          <w:szCs w:val="22"/>
          <w:u w:val="single"/>
        </w:rPr>
        <w:t xml:space="preserve">Моделирование 3D объектов в программе </w:t>
      </w:r>
      <w:proofErr w:type="spellStart"/>
      <w:r>
        <w:rPr>
          <w:i/>
          <w:sz w:val="22"/>
          <w:szCs w:val="22"/>
          <w:u w:val="single"/>
        </w:rPr>
        <w:t>Blender</w:t>
      </w:r>
      <w:proofErr w:type="spellEnd"/>
      <w:r>
        <w:rPr>
          <w:i/>
          <w:sz w:val="22"/>
          <w:szCs w:val="22"/>
          <w:u w:val="single"/>
        </w:rPr>
        <w:t xml:space="preserve"> для использования на движке </w:t>
      </w:r>
      <w:proofErr w:type="spellStart"/>
      <w:r>
        <w:rPr>
          <w:i/>
          <w:sz w:val="22"/>
          <w:szCs w:val="22"/>
          <w:u w:val="single"/>
        </w:rPr>
        <w:t>Unreal</w:t>
      </w:r>
      <w:proofErr w:type="spellEnd"/>
      <w:r>
        <w:rPr>
          <w:i/>
          <w:sz w:val="22"/>
          <w:szCs w:val="22"/>
          <w:u w:val="single"/>
        </w:rPr>
        <w:t xml:space="preserve"> Engine 4</w:t>
      </w:r>
      <w:r>
        <w:rPr>
          <w:sz w:val="22"/>
          <w:szCs w:val="22"/>
        </w:rPr>
        <w:t>___________________________________________________________________</w:t>
      </w:r>
    </w:p>
    <w:p w14:paraId="07001EFB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2AB14965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Студент группы __</w:t>
      </w:r>
      <w:r>
        <w:rPr>
          <w:sz w:val="22"/>
          <w:szCs w:val="22"/>
          <w:u w:val="single"/>
        </w:rPr>
        <w:t>РК6-74Б</w:t>
      </w:r>
      <w:r>
        <w:rPr>
          <w:sz w:val="22"/>
          <w:szCs w:val="22"/>
        </w:rPr>
        <w:t>___</w:t>
      </w:r>
    </w:p>
    <w:p w14:paraId="6E5962BB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762DA53A" w14:textId="4386D74D" w:rsidR="007C6001" w:rsidRPr="00F53F25" w:rsidRDefault="00A83723">
      <w:pPr>
        <w:spacing w:line="240" w:lineRule="auto"/>
        <w:ind w:firstLine="0"/>
        <w:rPr>
          <w:sz w:val="22"/>
          <w:szCs w:val="22"/>
          <w:lang w:val="en-US"/>
        </w:rPr>
      </w:pPr>
      <w:r>
        <w:rPr>
          <w:sz w:val="22"/>
          <w:szCs w:val="22"/>
        </w:rPr>
        <w:t>____________________________</w:t>
      </w:r>
      <w:proofErr w:type="spellStart"/>
      <w:r>
        <w:rPr>
          <w:sz w:val="22"/>
          <w:szCs w:val="22"/>
          <w:u w:val="single"/>
        </w:rPr>
        <w:t>Шендрик</w:t>
      </w:r>
      <w:proofErr w:type="spellEnd"/>
      <w:r>
        <w:rPr>
          <w:sz w:val="22"/>
          <w:szCs w:val="22"/>
          <w:u w:val="single"/>
        </w:rPr>
        <w:t xml:space="preserve"> Даниил Андреевич        </w:t>
      </w:r>
      <w:r>
        <w:rPr>
          <w:sz w:val="22"/>
          <w:szCs w:val="22"/>
        </w:rPr>
        <w:t>______________________________</w:t>
      </w:r>
      <w:r w:rsidR="00F53F25">
        <w:rPr>
          <w:sz w:val="22"/>
          <w:szCs w:val="22"/>
          <w:lang w:val="en-US"/>
        </w:rPr>
        <w:t>____</w:t>
      </w:r>
    </w:p>
    <w:p w14:paraId="5028A7AB" w14:textId="77777777" w:rsidR="007C6001" w:rsidRDefault="00A83723">
      <w:pPr>
        <w:spacing w:line="240" w:lineRule="auto"/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(Фамилия, имя, отчество)</w:t>
      </w:r>
    </w:p>
    <w:p w14:paraId="42B51FDD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39944BD5" w14:textId="79F4E875" w:rsidR="007C6001" w:rsidRPr="00F53F25" w:rsidRDefault="00A83723">
      <w:pPr>
        <w:spacing w:line="240" w:lineRule="auto"/>
        <w:ind w:firstLine="0"/>
        <w:rPr>
          <w:sz w:val="22"/>
          <w:szCs w:val="22"/>
          <w:lang w:val="en-US"/>
        </w:rPr>
      </w:pPr>
      <w:r>
        <w:rPr>
          <w:sz w:val="22"/>
          <w:szCs w:val="22"/>
        </w:rPr>
        <w:t>Направленность НИР (учебная, исследовательская, практическая, производственная, др.) _</w:t>
      </w:r>
      <w:r>
        <w:rPr>
          <w:sz w:val="22"/>
          <w:szCs w:val="22"/>
          <w:u w:val="single"/>
        </w:rPr>
        <w:t>учебная</w:t>
      </w:r>
      <w:r>
        <w:rPr>
          <w:sz w:val="22"/>
          <w:szCs w:val="22"/>
        </w:rPr>
        <w:t>___</w:t>
      </w:r>
      <w:r w:rsidR="00F53F25">
        <w:rPr>
          <w:sz w:val="22"/>
          <w:szCs w:val="22"/>
          <w:lang w:val="en-US"/>
        </w:rPr>
        <w:t>___</w:t>
      </w:r>
    </w:p>
    <w:p w14:paraId="092E0F76" w14:textId="7B90B822" w:rsidR="007C6001" w:rsidRPr="00F53F25" w:rsidRDefault="00A83723">
      <w:pPr>
        <w:spacing w:line="240" w:lineRule="auto"/>
        <w:ind w:firstLine="0"/>
        <w:rPr>
          <w:sz w:val="22"/>
          <w:szCs w:val="22"/>
          <w:lang w:val="en-US"/>
        </w:rPr>
      </w:pPr>
      <w:r>
        <w:rPr>
          <w:sz w:val="22"/>
          <w:szCs w:val="22"/>
        </w:rPr>
        <w:t>Источник тематики (кафедра, предприятие, НИР) _</w:t>
      </w:r>
      <w:r>
        <w:rPr>
          <w:sz w:val="22"/>
          <w:szCs w:val="22"/>
          <w:u w:val="single"/>
        </w:rPr>
        <w:t xml:space="preserve">кафедра </w:t>
      </w:r>
      <w:r>
        <w:rPr>
          <w:sz w:val="22"/>
          <w:szCs w:val="22"/>
        </w:rPr>
        <w:t>_______________</w:t>
      </w:r>
      <w:r>
        <w:rPr>
          <w:sz w:val="22"/>
          <w:szCs w:val="22"/>
        </w:rPr>
        <w:t>_____________________</w:t>
      </w:r>
      <w:r w:rsidR="00F53F25">
        <w:rPr>
          <w:sz w:val="22"/>
          <w:szCs w:val="22"/>
          <w:lang w:val="en-US"/>
        </w:rPr>
        <w:t>___</w:t>
      </w:r>
    </w:p>
    <w:p w14:paraId="4713D69E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5F1D4071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График выполнения НИР: 25% к 5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50% к 11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75% к 14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100% к 16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>.</w:t>
      </w:r>
    </w:p>
    <w:p w14:paraId="003E0F1D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67D679C4" w14:textId="661894B2" w:rsidR="007C6001" w:rsidRPr="000E27CE" w:rsidRDefault="00A83723" w:rsidP="00F53F2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284" w:firstLine="0"/>
        <w:rPr>
          <w:color w:val="000000"/>
          <w:sz w:val="22"/>
          <w:szCs w:val="22"/>
        </w:rPr>
      </w:pPr>
      <w:r>
        <w:rPr>
          <w:b/>
          <w:i/>
          <w:color w:val="000000"/>
          <w:sz w:val="22"/>
          <w:szCs w:val="22"/>
        </w:rPr>
        <w:t>Техническое</w:t>
      </w:r>
      <w:r w:rsidR="00F53F25" w:rsidRPr="000E27CE">
        <w:rPr>
          <w:b/>
          <w:i/>
          <w:color w:val="000000"/>
          <w:sz w:val="22"/>
          <w:szCs w:val="22"/>
        </w:rPr>
        <w:t xml:space="preserve"> </w:t>
      </w:r>
      <w:r>
        <w:rPr>
          <w:b/>
          <w:i/>
          <w:color w:val="000000"/>
          <w:sz w:val="22"/>
          <w:szCs w:val="22"/>
        </w:rPr>
        <w:t>задание</w:t>
      </w:r>
      <w:proofErr w:type="gramStart"/>
      <w:r>
        <w:rPr>
          <w:b/>
          <w:i/>
          <w:color w:val="000000"/>
          <w:sz w:val="22"/>
          <w:szCs w:val="22"/>
        </w:rPr>
        <w:t>:</w:t>
      </w:r>
      <w:r w:rsidR="000E27CE">
        <w:rPr>
          <w:b/>
          <w:i/>
          <w:color w:val="000000"/>
          <w:sz w:val="22"/>
          <w:szCs w:val="22"/>
        </w:rPr>
        <w:t xml:space="preserve"> </w:t>
      </w:r>
      <w:r w:rsidR="000E27CE">
        <w:rPr>
          <w:color w:val="000000"/>
          <w:sz w:val="22"/>
          <w:szCs w:val="22"/>
        </w:rPr>
        <w:t>Изучить</w:t>
      </w:r>
      <w:proofErr w:type="gramEnd"/>
      <w:r w:rsidR="000E27CE">
        <w:rPr>
          <w:color w:val="000000"/>
          <w:sz w:val="22"/>
          <w:szCs w:val="22"/>
        </w:rPr>
        <w:t xml:space="preserve"> возможности </w:t>
      </w:r>
      <w:r w:rsidR="000E27CE" w:rsidRPr="000E27CE">
        <w:rPr>
          <w:color w:val="000000"/>
          <w:sz w:val="22"/>
          <w:szCs w:val="22"/>
        </w:rPr>
        <w:t>3</w:t>
      </w:r>
      <w:r w:rsidR="000E27CE">
        <w:rPr>
          <w:color w:val="000000"/>
          <w:sz w:val="22"/>
          <w:szCs w:val="22"/>
          <w:lang w:val="en-US"/>
        </w:rPr>
        <w:t>D</w:t>
      </w:r>
      <w:r w:rsidR="000E27CE">
        <w:rPr>
          <w:color w:val="000000"/>
          <w:sz w:val="22"/>
          <w:szCs w:val="22"/>
        </w:rPr>
        <w:t xml:space="preserve"> моделирования в программе </w:t>
      </w:r>
      <w:r w:rsidR="000E27CE">
        <w:rPr>
          <w:color w:val="000000"/>
          <w:sz w:val="22"/>
          <w:szCs w:val="22"/>
          <w:lang w:val="en-US"/>
        </w:rPr>
        <w:t>Blender</w:t>
      </w:r>
      <w:r w:rsidR="000E27CE">
        <w:rPr>
          <w:color w:val="000000"/>
          <w:sz w:val="22"/>
          <w:szCs w:val="22"/>
        </w:rPr>
        <w:t xml:space="preserve">. Создать </w:t>
      </w:r>
      <w:r w:rsidR="00AC0FBE">
        <w:rPr>
          <w:color w:val="000000"/>
          <w:sz w:val="22"/>
          <w:szCs w:val="22"/>
        </w:rPr>
        <w:t xml:space="preserve">две </w:t>
      </w:r>
      <w:r w:rsidR="000E27CE">
        <w:rPr>
          <w:color w:val="000000"/>
          <w:sz w:val="22"/>
          <w:szCs w:val="22"/>
        </w:rPr>
        <w:t xml:space="preserve">простые модели для отработки </w:t>
      </w:r>
      <w:r w:rsidR="00AC0FBE">
        <w:rPr>
          <w:color w:val="000000"/>
          <w:sz w:val="22"/>
          <w:szCs w:val="22"/>
        </w:rPr>
        <w:t xml:space="preserve">основных инструментов </w:t>
      </w:r>
      <w:r w:rsidR="00AC0FBE">
        <w:rPr>
          <w:color w:val="000000"/>
          <w:sz w:val="22"/>
          <w:szCs w:val="22"/>
          <w:lang w:val="en-US"/>
        </w:rPr>
        <w:t>Blender</w:t>
      </w:r>
      <w:r w:rsidR="00AC0FBE">
        <w:rPr>
          <w:color w:val="000000"/>
          <w:sz w:val="22"/>
          <w:szCs w:val="22"/>
        </w:rPr>
        <w:t xml:space="preserve">. Создать рендер обоих моделей. Импортировать модели в </w:t>
      </w:r>
      <w:r w:rsidR="00AC0FBE">
        <w:rPr>
          <w:color w:val="000000"/>
          <w:sz w:val="22"/>
          <w:szCs w:val="22"/>
          <w:lang w:val="en-US"/>
        </w:rPr>
        <w:t>Unreal</w:t>
      </w:r>
      <w:r w:rsidR="00AC0FBE" w:rsidRPr="00AC0FBE">
        <w:rPr>
          <w:color w:val="000000"/>
          <w:sz w:val="22"/>
          <w:szCs w:val="22"/>
        </w:rPr>
        <w:t xml:space="preserve"> </w:t>
      </w:r>
      <w:r w:rsidR="00AC0FBE">
        <w:rPr>
          <w:color w:val="000000"/>
          <w:sz w:val="22"/>
          <w:szCs w:val="22"/>
          <w:lang w:val="en-US"/>
        </w:rPr>
        <w:t>Engine</w:t>
      </w:r>
      <w:r w:rsidR="00AC0FBE" w:rsidRPr="00AC0FBE">
        <w:rPr>
          <w:color w:val="000000"/>
          <w:sz w:val="22"/>
          <w:szCs w:val="22"/>
        </w:rPr>
        <w:t xml:space="preserve">  4.2 </w:t>
      </w:r>
      <w:r w:rsidR="00AC0FBE">
        <w:rPr>
          <w:color w:val="000000"/>
          <w:sz w:val="22"/>
          <w:szCs w:val="22"/>
        </w:rPr>
        <w:t>и решить все возникшие при этом ошибки.</w:t>
      </w:r>
      <w:r>
        <w:rPr>
          <w:color w:val="000000"/>
          <w:sz w:val="22"/>
          <w:szCs w:val="22"/>
        </w:rPr>
        <w:t>___</w:t>
      </w:r>
      <w:r>
        <w:rPr>
          <w:color w:val="000000"/>
          <w:sz w:val="22"/>
          <w:szCs w:val="22"/>
        </w:rPr>
        <w:t>_________</w:t>
      </w:r>
      <w:r w:rsidR="00AC0FBE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>______________________________________________________________________</w:t>
      </w:r>
      <w:r>
        <w:rPr>
          <w:color w:val="000000"/>
          <w:sz w:val="22"/>
          <w:szCs w:val="22"/>
        </w:rPr>
        <w:t>_</w:t>
      </w:r>
      <w:r>
        <w:rPr>
          <w:color w:val="000000"/>
          <w:sz w:val="22"/>
          <w:szCs w:val="22"/>
        </w:rPr>
        <w:t>_</w:t>
      </w:r>
      <w:r>
        <w:rPr>
          <w:color w:val="000000"/>
          <w:sz w:val="22"/>
          <w:szCs w:val="22"/>
        </w:rPr>
        <w:t>_______________________________________________</w:t>
      </w:r>
      <w:r>
        <w:rPr>
          <w:color w:val="000000"/>
          <w:sz w:val="22"/>
          <w:szCs w:val="22"/>
        </w:rPr>
        <w:t>_______________________________</w:t>
      </w:r>
      <w:r w:rsidR="00F53F25" w:rsidRPr="000E27CE">
        <w:rPr>
          <w:color w:val="000000"/>
          <w:sz w:val="22"/>
          <w:szCs w:val="22"/>
        </w:rPr>
        <w:t>____________</w:t>
      </w:r>
      <w:r w:rsidR="00AC0FBE">
        <w:rPr>
          <w:color w:val="000000"/>
          <w:sz w:val="22"/>
          <w:szCs w:val="22"/>
        </w:rPr>
        <w:t>__________________</w:t>
      </w:r>
    </w:p>
    <w:p w14:paraId="2A0A30D1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i/>
          <w:color w:val="000000"/>
          <w:sz w:val="22"/>
          <w:szCs w:val="22"/>
        </w:rPr>
      </w:pPr>
    </w:p>
    <w:p w14:paraId="63FF9744" w14:textId="77777777" w:rsidR="007C6001" w:rsidRDefault="00A83723">
      <w:pPr>
        <w:spacing w:line="240" w:lineRule="auto"/>
        <w:ind w:firstLine="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Оформление научно-исследовательской работы:</w:t>
      </w:r>
    </w:p>
    <w:p w14:paraId="5F5B07A2" w14:textId="4B2D701B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Расчетно-пояснительная записка на 1</w:t>
      </w:r>
      <w:r w:rsidR="000E27CE">
        <w:rPr>
          <w:sz w:val="22"/>
          <w:szCs w:val="22"/>
        </w:rPr>
        <w:t>7</w:t>
      </w:r>
      <w:r>
        <w:rPr>
          <w:sz w:val="22"/>
          <w:szCs w:val="22"/>
        </w:rPr>
        <w:t xml:space="preserve"> листах формата А4.</w:t>
      </w:r>
    </w:p>
    <w:p w14:paraId="4240BC53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Перечень графического (иллюстративного) материала (чертежи, плакаты, слайды и т.п.):</w:t>
      </w:r>
    </w:p>
    <w:p w14:paraId="48859A43" w14:textId="04745A42" w:rsidR="007C6001" w:rsidRPr="00F53F25" w:rsidRDefault="000E27CE">
      <w:pPr>
        <w:spacing w:line="240" w:lineRule="auto"/>
        <w:ind w:firstLine="0"/>
        <w:rPr>
          <w:sz w:val="22"/>
          <w:szCs w:val="22"/>
          <w:lang w:val="en-US"/>
        </w:rPr>
      </w:pPr>
      <w:r>
        <w:rPr>
          <w:sz w:val="22"/>
          <w:szCs w:val="22"/>
        </w:rPr>
        <w:t>8 рисунков-иллюстраций</w:t>
      </w:r>
      <w:r w:rsidR="00A83723">
        <w:rPr>
          <w:sz w:val="22"/>
          <w:szCs w:val="22"/>
        </w:rPr>
        <w:t>_________________________________________________________________</w:t>
      </w:r>
      <w:r w:rsidR="00F53F25">
        <w:rPr>
          <w:sz w:val="22"/>
          <w:szCs w:val="22"/>
          <w:lang w:val="en-US"/>
        </w:rPr>
        <w:t>___</w:t>
      </w:r>
    </w:p>
    <w:p w14:paraId="487BDB93" w14:textId="6B4FE4B0" w:rsidR="007C6001" w:rsidRPr="00F53F25" w:rsidRDefault="00A83723">
      <w:pPr>
        <w:spacing w:line="240" w:lineRule="auto"/>
        <w:ind w:firstLine="0"/>
        <w:rPr>
          <w:sz w:val="22"/>
          <w:szCs w:val="22"/>
          <w:lang w:val="en-US"/>
        </w:rPr>
      </w:pPr>
      <w:r>
        <w:rPr>
          <w:sz w:val="22"/>
          <w:szCs w:val="22"/>
        </w:rPr>
        <w:t>___________________________________________________________________________________</w:t>
      </w:r>
      <w:r>
        <w:rPr>
          <w:sz w:val="22"/>
          <w:szCs w:val="22"/>
        </w:rPr>
        <w:t>____</w:t>
      </w:r>
      <w:r w:rsidR="00F53F25">
        <w:rPr>
          <w:sz w:val="22"/>
          <w:szCs w:val="22"/>
          <w:lang w:val="en-US"/>
        </w:rPr>
        <w:t>___</w:t>
      </w:r>
    </w:p>
    <w:p w14:paraId="52A36B12" w14:textId="0F21CA6C" w:rsidR="007C6001" w:rsidRPr="00F53F25" w:rsidRDefault="00A83723">
      <w:pPr>
        <w:spacing w:line="240" w:lineRule="auto"/>
        <w:ind w:firstLine="0"/>
        <w:rPr>
          <w:sz w:val="22"/>
          <w:szCs w:val="22"/>
          <w:lang w:val="en-US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>
        <w:rPr>
          <w:sz w:val="22"/>
          <w:szCs w:val="22"/>
          <w:lang w:val="en-US"/>
        </w:rPr>
        <w:t>___</w:t>
      </w:r>
    </w:p>
    <w:p w14:paraId="624F751E" w14:textId="15FF7E6E" w:rsidR="007C6001" w:rsidRPr="00F53F25" w:rsidRDefault="00A83723">
      <w:pPr>
        <w:spacing w:line="240" w:lineRule="auto"/>
        <w:ind w:firstLine="0"/>
        <w:rPr>
          <w:sz w:val="22"/>
          <w:szCs w:val="22"/>
          <w:lang w:val="en-US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>
        <w:rPr>
          <w:sz w:val="22"/>
          <w:szCs w:val="22"/>
          <w:lang w:val="en-US"/>
        </w:rPr>
        <w:t>___</w:t>
      </w:r>
    </w:p>
    <w:p w14:paraId="1D4CE91A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2A973ED2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Дата выдачи задания «18» октября 2023 г.</w:t>
      </w:r>
    </w:p>
    <w:p w14:paraId="0751D6DC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tbl>
      <w:tblPr>
        <w:tblStyle w:val="a8"/>
        <w:tblW w:w="10194" w:type="dxa"/>
        <w:tblInd w:w="-56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3"/>
        <w:gridCol w:w="4532"/>
        <w:gridCol w:w="2551"/>
        <w:gridCol w:w="2828"/>
      </w:tblGrid>
      <w:tr w:rsidR="007C6001" w14:paraId="440CBB5E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69AC5DDB" w14:textId="45D31E3E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>Руководитель НИР</w:t>
            </w:r>
          </w:p>
        </w:tc>
        <w:tc>
          <w:tcPr>
            <w:tcW w:w="2551" w:type="dxa"/>
          </w:tcPr>
          <w:p w14:paraId="149993A5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62C1E8CC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2"/>
                <w:szCs w:val="22"/>
                <w:u w:val="single"/>
              </w:rPr>
            </w:pPr>
            <w:proofErr w:type="spellStart"/>
            <w:r>
              <w:rPr>
                <w:b/>
                <w:sz w:val="22"/>
                <w:szCs w:val="22"/>
                <w:u w:val="single"/>
              </w:rPr>
              <w:t>Витюков</w:t>
            </w:r>
            <w:proofErr w:type="spellEnd"/>
            <w:r>
              <w:rPr>
                <w:b/>
                <w:sz w:val="22"/>
                <w:szCs w:val="22"/>
                <w:u w:val="single"/>
              </w:rPr>
              <w:t xml:space="preserve"> Ф.А.</w:t>
            </w:r>
          </w:p>
        </w:tc>
      </w:tr>
      <w:tr w:rsidR="007C6001" w14:paraId="1B2D469E" w14:textId="77777777" w:rsidTr="00AC0FBE">
        <w:trPr>
          <w:trHeight w:val="468"/>
        </w:trPr>
        <w:tc>
          <w:tcPr>
            <w:tcW w:w="4815" w:type="dxa"/>
            <w:gridSpan w:val="2"/>
          </w:tcPr>
          <w:p w14:paraId="377CD626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4B3030D8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12CE9B6C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A44D63B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32FAE0B5" w14:textId="6485E5BE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>Студент</w:t>
            </w:r>
          </w:p>
        </w:tc>
        <w:tc>
          <w:tcPr>
            <w:tcW w:w="2551" w:type="dxa"/>
          </w:tcPr>
          <w:p w14:paraId="5D8B5A44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4612CCB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  <w:u w:val="single"/>
              </w:rPr>
              <w:t>Шендрик</w:t>
            </w:r>
            <w:proofErr w:type="spellEnd"/>
            <w:r>
              <w:rPr>
                <w:b/>
                <w:sz w:val="22"/>
                <w:szCs w:val="22"/>
                <w:u w:val="single"/>
              </w:rPr>
              <w:t xml:space="preserve"> Д.А.</w:t>
            </w:r>
          </w:p>
        </w:tc>
      </w:tr>
      <w:tr w:rsidR="007C6001" w14:paraId="06ED097C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1DDB8D65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0ACC2E1E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31489F65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  <w:p w14:paraId="5611E0E1" w14:textId="1C48D60E" w:rsidR="00AC0FBE" w:rsidRDefault="00AC0FBE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</w:p>
        </w:tc>
      </w:tr>
    </w:tbl>
    <w:p w14:paraId="4E91832F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22611A49" w14:textId="4A17A408" w:rsidR="007B1AD9" w:rsidRDefault="007B1AD9" w:rsidP="00AC0FBE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78FBE8" wp14:editId="41CF7930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1428750" cy="952500"/>
                <wp:effectExtent l="0" t="0" r="1905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952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FAC17" id="Прямоугольник 12" o:spid="_x0000_s1026" style="position:absolute;margin-left:0;margin-top:.7pt;width:112.5pt;height:75pt;z-index:2516654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" fillcolor="white [3212]" strokecolor="white [3212]">
                <w10:wrap anchorx="page"/>
              </v:rect>
            </w:pict>
          </mc:Fallback>
        </mc:AlternateContent>
      </w:r>
    </w:p>
    <w:p w14:paraId="3F627133" w14:textId="5B45DDF6" w:rsidR="007C6001" w:rsidRDefault="00A83723" w:rsidP="007B1AD9">
      <w:pPr>
        <w:ind w:firstLine="0"/>
        <w:jc w:val="center"/>
        <w:rPr>
          <w:b/>
          <w:color w:val="000000"/>
        </w:rPr>
      </w:pPr>
      <w:r w:rsidRPr="007B1AD9">
        <w:br w:type="page"/>
      </w:r>
      <w:r>
        <w:rPr>
          <w:b/>
          <w:color w:val="000000"/>
        </w:rPr>
        <w:lastRenderedPageBreak/>
        <w:t>СОДЕРЖАНИЕ</w:t>
      </w:r>
    </w:p>
    <w:sdt>
      <w:sdtPr>
        <w:id w:val="1418052784"/>
        <w:docPartObj>
          <w:docPartGallery w:val="Table of Contents"/>
          <w:docPartUnique/>
        </w:docPartObj>
      </w:sdtPr>
      <w:sdtEndPr/>
      <w:sdtContent>
        <w:p w14:paraId="45523371" w14:textId="3821DFA9" w:rsidR="00AC0FBE" w:rsidRDefault="00AC0FB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951335" w:history="1">
            <w:r w:rsidRPr="007176C6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C3DC1" w14:textId="31DAFCE2" w:rsidR="00AC0FBE" w:rsidRDefault="00AC0FB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6" w:history="1">
            <w:r w:rsidRPr="007176C6">
              <w:rPr>
                <w:rStyle w:val="af0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76C6">
              <w:rPr>
                <w:rStyle w:val="af0"/>
                <w:noProof/>
              </w:rPr>
              <w:t>Обзор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A0ECD" w14:textId="347C9C4E" w:rsidR="00AC0FBE" w:rsidRDefault="00AC0FB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7" w:history="1">
            <w:r w:rsidRPr="007176C6">
              <w:rPr>
                <w:rStyle w:val="af0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76C6">
              <w:rPr>
                <w:rStyle w:val="af0"/>
                <w:noProof/>
              </w:rPr>
              <w:t>Процесс создания 3D моделей в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68159" w14:textId="515267DC" w:rsidR="00AC0FBE" w:rsidRDefault="00AC0FBE" w:rsidP="00AC0FBE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8" w:history="1">
            <w:r w:rsidRPr="007176C6">
              <w:rPr>
                <w:rStyle w:val="af0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76C6">
              <w:rPr>
                <w:rStyle w:val="af0"/>
                <w:noProof/>
              </w:rPr>
              <w:t>Модель “Фабрика”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D19FC" w14:textId="6990E5BE" w:rsidR="00AC0FBE" w:rsidRDefault="00AC0FBE" w:rsidP="00AC0FBE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9" w:history="1">
            <w:r w:rsidRPr="007176C6">
              <w:rPr>
                <w:rStyle w:val="af0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76C6">
              <w:rPr>
                <w:rStyle w:val="af0"/>
                <w:noProof/>
              </w:rPr>
              <w:t>Модель “Owl-Cat”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AAC8B" w14:textId="765B8D0F" w:rsidR="00AC0FBE" w:rsidRDefault="00AC0FB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40" w:history="1">
            <w:r w:rsidRPr="007176C6">
              <w:rPr>
                <w:rStyle w:val="af0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76C6">
              <w:rPr>
                <w:rStyle w:val="af0"/>
                <w:noProof/>
              </w:rPr>
              <w:t>Импорт</w:t>
            </w:r>
            <w:r w:rsidRPr="007176C6">
              <w:rPr>
                <w:rStyle w:val="af0"/>
                <w:noProof/>
                <w:lang w:val="en-US"/>
              </w:rPr>
              <w:t xml:space="preserve"> </w:t>
            </w:r>
            <w:r w:rsidRPr="007176C6">
              <w:rPr>
                <w:rStyle w:val="af0"/>
                <w:noProof/>
              </w:rPr>
              <w:t>в</w:t>
            </w:r>
            <w:r w:rsidRPr="007176C6">
              <w:rPr>
                <w:rStyle w:val="af0"/>
                <w:noProof/>
                <w:lang w:val="en-US"/>
              </w:rPr>
              <w:t xml:space="preserve"> Unreal Engine: c</w:t>
            </w:r>
            <w:r w:rsidRPr="007176C6">
              <w:rPr>
                <w:rStyle w:val="af0"/>
                <w:noProof/>
              </w:rPr>
              <w:t>вязь</w:t>
            </w:r>
            <w:r w:rsidRPr="007176C6">
              <w:rPr>
                <w:rStyle w:val="af0"/>
                <w:noProof/>
                <w:lang w:val="en-US"/>
              </w:rPr>
              <w:t xml:space="preserve"> </w:t>
            </w:r>
            <w:r w:rsidRPr="007176C6">
              <w:rPr>
                <w:rStyle w:val="af0"/>
                <w:noProof/>
              </w:rPr>
              <w:t>между</w:t>
            </w:r>
            <w:r w:rsidRPr="007176C6">
              <w:rPr>
                <w:rStyle w:val="af0"/>
                <w:noProof/>
                <w:lang w:val="en-US"/>
              </w:rPr>
              <w:t xml:space="preserve"> Blender </w:t>
            </w:r>
            <w:r w:rsidRPr="007176C6">
              <w:rPr>
                <w:rStyle w:val="af0"/>
                <w:noProof/>
              </w:rPr>
              <w:t>и</w:t>
            </w:r>
            <w:r w:rsidRPr="007176C6">
              <w:rPr>
                <w:rStyle w:val="af0"/>
                <w:noProof/>
                <w:lang w:val="en-US"/>
              </w:rPr>
              <w:t xml:space="preserve"> UE4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A1BB9" w14:textId="5B024DF2" w:rsidR="00AC0FBE" w:rsidRDefault="00AC0FB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41" w:history="1">
            <w:r w:rsidRPr="007176C6">
              <w:rPr>
                <w:rStyle w:val="af0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67022" w14:textId="219BA94F" w:rsidR="00AC0FBE" w:rsidRDefault="00AC0FB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42" w:history="1">
            <w:r w:rsidRPr="007176C6">
              <w:rPr>
                <w:rStyle w:val="af0"/>
                <w:noProof/>
              </w:rPr>
              <w:t>СПИСОК</w:t>
            </w:r>
            <w:r w:rsidRPr="007176C6">
              <w:rPr>
                <w:rStyle w:val="af0"/>
                <w:noProof/>
                <w:lang w:val="en-US"/>
              </w:rPr>
              <w:t xml:space="preserve"> </w:t>
            </w:r>
            <w:r w:rsidRPr="007176C6">
              <w:rPr>
                <w:rStyle w:val="af0"/>
                <w:noProof/>
              </w:rPr>
              <w:t>ИСПОЛЬЗОВАННЫХ</w:t>
            </w:r>
            <w:r w:rsidRPr="007176C6">
              <w:rPr>
                <w:rStyle w:val="af0"/>
                <w:noProof/>
                <w:lang w:val="en-US"/>
              </w:rPr>
              <w:t xml:space="preserve"> </w:t>
            </w:r>
            <w:r w:rsidRPr="007176C6">
              <w:rPr>
                <w:rStyle w:val="af0"/>
                <w:noProof/>
              </w:rPr>
              <w:t>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DC593" w14:textId="74489FB7" w:rsidR="007C6001" w:rsidRDefault="00AC0FBE" w:rsidP="00AC0FBE">
          <w:pPr>
            <w:widowControl w:val="0"/>
            <w:tabs>
              <w:tab w:val="right" w:pos="12000"/>
            </w:tabs>
            <w:spacing w:before="60" w:line="240" w:lineRule="auto"/>
            <w:ind w:left="0" w:firstLine="4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F916DE5" w14:textId="77777777" w:rsidR="007C6001" w:rsidRDefault="00A83723">
      <w:pPr>
        <w:ind w:firstLine="0"/>
      </w:pPr>
      <w:r>
        <w:br w:type="page"/>
      </w:r>
    </w:p>
    <w:p w14:paraId="3931CDB2" w14:textId="1A507CE5" w:rsidR="007C6001" w:rsidRDefault="00A83723">
      <w:pPr>
        <w:pStyle w:val="2"/>
        <w:spacing w:before="120" w:after="120"/>
        <w:ind w:left="0" w:firstLine="0"/>
        <w:jc w:val="center"/>
      </w:pPr>
      <w:bookmarkStart w:id="0" w:name="_Toc152951335"/>
      <w:r>
        <w:lastRenderedPageBreak/>
        <w:t>В</w:t>
      </w:r>
      <w:r>
        <w:t>ВЕДЕНИЕ</w:t>
      </w:r>
      <w:bookmarkEnd w:id="0"/>
    </w:p>
    <w:p w14:paraId="46AD07E5" w14:textId="77777777" w:rsidR="007C6001" w:rsidRDefault="00A83723">
      <w:r>
        <w:t>В современном мире трехмерное моделирование стало</w:t>
      </w:r>
      <w:r>
        <w:t xml:space="preserve"> неотъемлемой частью индустрии развлечений, виртуальной реальности, дизайна и многих других областей. Создание трехмерных моделей предоставляет уникальные возможности в визуализации и взаимодействии с окружающим миром, а также играет ключевую роль в разраб</w:t>
      </w:r>
      <w:r>
        <w:t>отке современных компьютерных игр и виртуальных симуляторов.</w:t>
      </w:r>
    </w:p>
    <w:p w14:paraId="7714BB0C" w14:textId="77777777" w:rsidR="007C6001" w:rsidRDefault="00A83723">
      <w:r>
        <w:t xml:space="preserve">Одним из важных инструментов в арсенале 3D-художников и разработчиков является программа </w:t>
      </w:r>
      <w:proofErr w:type="spellStart"/>
      <w:r>
        <w:t>Blender</w:t>
      </w:r>
      <w:proofErr w:type="spellEnd"/>
      <w:r>
        <w:t xml:space="preserve">. </w:t>
      </w:r>
      <w:proofErr w:type="spellStart"/>
      <w:r>
        <w:t>Blender</w:t>
      </w:r>
      <w:proofErr w:type="spellEnd"/>
      <w:r>
        <w:t xml:space="preserve"> – это мощный, свободно распространяемый инструмент для трехмерного моделирования, анимации и создания визуальных эффектов. Его богатый набор инструмен</w:t>
      </w:r>
      <w:r>
        <w:t>тов позволяет создавать сложные модели и эффекты, а открытый исходный код способствует активному распространению и постоянному улучшению функционала.</w:t>
      </w:r>
    </w:p>
    <w:p w14:paraId="7158B9E9" w14:textId="77777777" w:rsidR="007C6001" w:rsidRDefault="00A83723">
      <w:r>
        <w:t xml:space="preserve">В контексте визуальной разработки и создания игрового контента, </w:t>
      </w:r>
      <w:proofErr w:type="spellStart"/>
      <w:r>
        <w:t>Blender</w:t>
      </w:r>
      <w:proofErr w:type="spellEnd"/>
      <w:r>
        <w:t xml:space="preserve"> часто используется для моделирован</w:t>
      </w:r>
      <w:r>
        <w:t xml:space="preserve">ия объектов, персонажей и окружения. Однако, чтобы в полной мере раскрыть потенциал этих модели и внедрить их в некоторый проект, необходимо использовать мощные средства разработки, такие как движок </w:t>
      </w:r>
      <w:proofErr w:type="spellStart"/>
      <w:r>
        <w:t>Unreal</w:t>
      </w:r>
      <w:proofErr w:type="spellEnd"/>
      <w:r>
        <w:t xml:space="preserve"> Engine.</w:t>
      </w:r>
    </w:p>
    <w:p w14:paraId="73E117E7" w14:textId="77777777" w:rsidR="007C6001" w:rsidRDefault="00A83723" w:rsidP="000E27CE">
      <w:pPr>
        <w:ind w:left="-284" w:firstLine="1004"/>
      </w:pPr>
      <w:proofErr w:type="spellStart"/>
      <w:r>
        <w:t>Unreal</w:t>
      </w:r>
      <w:proofErr w:type="spellEnd"/>
      <w:r>
        <w:t xml:space="preserve"> Engine предоставляет разработчикам </w:t>
      </w:r>
      <w:r>
        <w:t xml:space="preserve">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</w:t>
      </w:r>
      <w:r>
        <w:t>поле, мощный высокоуровневый язык С++ для написания игровой логики и многое другое.</w:t>
      </w:r>
    </w:p>
    <w:p w14:paraId="1D5EE74A" w14:textId="77777777" w:rsidR="007C6001" w:rsidRDefault="00A83723">
      <w:r>
        <w:t xml:space="preserve">В данном исследовании мы рассмотрим процесс создания 3D моделей в </w:t>
      </w:r>
      <w:proofErr w:type="spellStart"/>
      <w:r>
        <w:t>Blender</w:t>
      </w:r>
      <w:proofErr w:type="spellEnd"/>
      <w:r>
        <w:t xml:space="preserve"> и их успешную интеграцию в игровой движок </w:t>
      </w:r>
      <w:proofErr w:type="spellStart"/>
      <w:r>
        <w:t>Unreal</w:t>
      </w:r>
      <w:proofErr w:type="spellEnd"/>
      <w:r>
        <w:t xml:space="preserve"> Engine. Анализируя возможности </w:t>
      </w:r>
      <w:proofErr w:type="spellStart"/>
      <w:r>
        <w:t>Blender</w:t>
      </w:r>
      <w:proofErr w:type="spellEnd"/>
      <w:r>
        <w:t xml:space="preserve"> и преимуще</w:t>
      </w:r>
      <w:r>
        <w:t xml:space="preserve">ства </w:t>
      </w:r>
      <w:proofErr w:type="spellStart"/>
      <w:r>
        <w:t>Unreal</w:t>
      </w:r>
      <w:proofErr w:type="spellEnd"/>
      <w:r>
        <w:t xml:space="preserve"> Engine в контексте рендеринга и 3D моделирования, мы стремимся выявить оптимальные практики для эффективной разработки игрового контента.</w:t>
      </w:r>
    </w:p>
    <w:p w14:paraId="5CDBCAC9" w14:textId="77777777" w:rsidR="007C6001" w:rsidRDefault="007C6001">
      <w:pPr>
        <w:ind w:left="-1133" w:firstLine="566"/>
      </w:pPr>
      <w:bookmarkStart w:id="1" w:name="_nyshrck5dvha" w:colFirst="0" w:colLast="0"/>
      <w:bookmarkEnd w:id="1"/>
    </w:p>
    <w:p w14:paraId="76FF771A" w14:textId="48F78DDA" w:rsidR="007C6001" w:rsidRDefault="00A83723">
      <w:pPr>
        <w:pStyle w:val="2"/>
        <w:numPr>
          <w:ilvl w:val="0"/>
          <w:numId w:val="1"/>
        </w:numPr>
        <w:rPr>
          <w:color w:val="000000"/>
        </w:rPr>
      </w:pPr>
      <w:bookmarkStart w:id="2" w:name="_Toc152951336"/>
      <w:r>
        <w:lastRenderedPageBreak/>
        <w:t xml:space="preserve">Обзор </w:t>
      </w:r>
      <w:proofErr w:type="spellStart"/>
      <w:r>
        <w:t>Blender</w:t>
      </w:r>
      <w:bookmarkEnd w:id="2"/>
      <w:proofErr w:type="spellEnd"/>
    </w:p>
    <w:p w14:paraId="41892AD7" w14:textId="77777777" w:rsidR="007C6001" w:rsidRDefault="00A83723">
      <w:proofErr w:type="spellStart"/>
      <w:r>
        <w:t>Blender</w:t>
      </w:r>
      <w:proofErr w:type="spellEnd"/>
      <w:r>
        <w:t xml:space="preserve"> предоставляет впечатляющий инструментарий для трехмерного моделирования, анимации и визуализации. Одним из фундаментальных понятий в моделировании </w:t>
      </w:r>
      <w:proofErr w:type="spellStart"/>
      <w:r>
        <w:t>Blender</w:t>
      </w:r>
      <w:proofErr w:type="spellEnd"/>
      <w:r>
        <w:t xml:space="preserve"> является структура модели, состоящая, как и в большинстве программ для 3D </w:t>
      </w:r>
      <w:proofErr w:type="gramStart"/>
      <w:r>
        <w:t>моделирования  из</w:t>
      </w:r>
      <w:proofErr w:type="gramEnd"/>
      <w:r>
        <w:t xml:space="preserve"> в</w:t>
      </w:r>
      <w:r>
        <w:t>ершин, ребер и граней. Вершины – это точки в пространстве, ребра – линии, соединяющие вершины, и грани – поверхности, образованные ребрами.</w:t>
      </w:r>
    </w:p>
    <w:p w14:paraId="463D4077" w14:textId="77777777" w:rsidR="007C6001" w:rsidRDefault="00A83723">
      <w:bookmarkStart w:id="3" w:name="_mtiakerinyre" w:colFirst="0" w:colLast="0"/>
      <w:bookmarkEnd w:id="3"/>
      <w:r>
        <w:t xml:space="preserve">Одним из первых этапов создания любой модели в </w:t>
      </w:r>
      <w:proofErr w:type="spellStart"/>
      <w:r>
        <w:t>Blender</w:t>
      </w:r>
      <w:proofErr w:type="spellEnd"/>
      <w:r>
        <w:t xml:space="preserve"> является выбор базовой формы, которую можно легко изменять с </w:t>
      </w:r>
      <w:r>
        <w:t xml:space="preserve">использованием инструментов преобразования. Моделирование в </w:t>
      </w:r>
      <w:proofErr w:type="spellStart"/>
      <w:r>
        <w:t>Blender</w:t>
      </w:r>
      <w:proofErr w:type="spellEnd"/>
      <w:r>
        <w:t xml:space="preserve"> часто начинается с применения таких базовых примитивов, как кубы, сферы или цилиндры, которые затем могут быть изменены и детализированы. Возможности моделирования включают в себя создание</w:t>
      </w:r>
      <w:r>
        <w:t xml:space="preserve"> сложных геометрических форм, а также настройку поверхностей и текстур для достижения желаемого визуального эффекта.</w:t>
      </w:r>
    </w:p>
    <w:p w14:paraId="36DEDE36" w14:textId="77777777" w:rsidR="007C6001" w:rsidRDefault="00A83723">
      <w:r>
        <w:t>Одним из ключевых инструментов является "</w:t>
      </w:r>
      <w:proofErr w:type="spellStart"/>
      <w:r>
        <w:t>Edit</w:t>
      </w:r>
      <w:proofErr w:type="spellEnd"/>
      <w:r>
        <w:t xml:space="preserve"> Mode", который позволяет пользователю манипулировать вершинами, гранями и ребрами модели непо</w:t>
      </w:r>
      <w:r>
        <w:t xml:space="preserve">средственно. Инструменты перемещения, вращения и масштабирования позволяют точно настраивать форму объекта. Более сложные инструменты </w:t>
      </w:r>
      <w:proofErr w:type="spellStart"/>
      <w:r>
        <w:t>экструдирования</w:t>
      </w:r>
      <w:proofErr w:type="spellEnd"/>
      <w:r>
        <w:t>, выдавливания, создания фасок и разрезов добавляют новые вершины, ребра и грани, делая модель более сложно</w:t>
      </w:r>
      <w:r>
        <w:t xml:space="preserve">й и настраиваемой. Дополнительно, </w:t>
      </w:r>
      <w:proofErr w:type="spellStart"/>
      <w:r>
        <w:t>Blender</w:t>
      </w:r>
      <w:proofErr w:type="spellEnd"/>
      <w:r>
        <w:t xml:space="preserve"> предоставляет мощные инструменты для создания сложных форм с использованием модификаторов.</w:t>
      </w:r>
    </w:p>
    <w:p w14:paraId="1EFF9450" w14:textId="77777777" w:rsidR="007C6001" w:rsidRDefault="00A83723">
      <w:r>
        <w:t xml:space="preserve">Модификаторы представляют собой инструменты, которые позволяют применять различные эффекты и изменения к геометрии модели. </w:t>
      </w:r>
      <w:r>
        <w:t>Например, "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Modifier</w:t>
      </w:r>
      <w:proofErr w:type="spellEnd"/>
      <w:r>
        <w:t>" отражает часть модели, создавая симметричные объекты; или модификатор "</w:t>
      </w:r>
      <w:proofErr w:type="spellStart"/>
      <w:r>
        <w:t>Array</w:t>
      </w:r>
      <w:proofErr w:type="spellEnd"/>
      <w:r>
        <w:t>", который создает массив тел, которые можно расставлять по направлению кривой, с помощью еще одного модификатора "</w:t>
      </w:r>
      <w:proofErr w:type="spellStart"/>
      <w:r>
        <w:t>Curve</w:t>
      </w:r>
      <w:proofErr w:type="spellEnd"/>
      <w:r>
        <w:t>". Это лишь одни из множества мо</w:t>
      </w:r>
      <w:r>
        <w:t xml:space="preserve">дификаторов, которые предоставляются </w:t>
      </w:r>
      <w:proofErr w:type="spellStart"/>
      <w:r>
        <w:t>Blender</w:t>
      </w:r>
      <w:proofErr w:type="spellEnd"/>
      <w:r>
        <w:t>, каждый из которых обеспечивает уникальные возможности для моделирования.</w:t>
      </w:r>
    </w:p>
    <w:p w14:paraId="4DE97A9B" w14:textId="77777777" w:rsidR="007C6001" w:rsidRDefault="00A83723">
      <w:r>
        <w:lastRenderedPageBreak/>
        <w:t xml:space="preserve">Кроме того, инструменты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предоставляют манипулировать большим количеством вершин модели одновременно, но с разной си</w:t>
      </w:r>
      <w:r>
        <w:t>лой, таким образом получая очень детализированные модели уникальной формы. Этот инструмент дает 3D-художнику цифровой аналог глины, с которой можно легко формировать взаимодействовать.</w:t>
      </w:r>
    </w:p>
    <w:p w14:paraId="11117955" w14:textId="77777777" w:rsidR="007C6001" w:rsidRDefault="00A83723">
      <w:r>
        <w:t xml:space="preserve">Одной из ключевых особенностей </w:t>
      </w:r>
      <w:proofErr w:type="spellStart"/>
      <w:r>
        <w:t>Blender</w:t>
      </w:r>
      <w:proofErr w:type="spellEnd"/>
      <w:r>
        <w:t xml:space="preserve"> является его многозадачность. В </w:t>
      </w:r>
      <w:r>
        <w:t>программе можно создавать не только статичные 3D модели, но и разрабатывать анимации с использованием удобного редактора ключевых кадров. Анимационные инструменты включают в себя возможность управления скелетной архитектурой (</w:t>
      </w:r>
      <w:proofErr w:type="spellStart"/>
      <w:r>
        <w:t>риггинг</w:t>
      </w:r>
      <w:proofErr w:type="spellEnd"/>
      <w:r>
        <w:t>), создание и редактиро</w:t>
      </w:r>
      <w:r>
        <w:t>вание кадров анимации, а также применение различных эффектов и переходов.</w:t>
      </w:r>
    </w:p>
    <w:p w14:paraId="6668705E" w14:textId="77777777" w:rsidR="007C6001" w:rsidRDefault="00A83723">
      <w:r>
        <w:t xml:space="preserve">Одним из сильных аспектов </w:t>
      </w:r>
      <w:proofErr w:type="spellStart"/>
      <w:r>
        <w:t>Blender</w:t>
      </w:r>
      <w:proofErr w:type="spellEnd"/>
      <w:r>
        <w:t xml:space="preserve"> является его открытость и активное сообщество пользователей. Благодаря этому, пользователи имеют доступ к богатой базе бесплатных ресурсов, таких ка</w:t>
      </w:r>
      <w:r>
        <w:t>к плагины, текстуры и модели, что существенно упрощает процесс творчества.</w:t>
      </w:r>
    </w:p>
    <w:p w14:paraId="4FABB2B8" w14:textId="77777777" w:rsidR="007C6001" w:rsidRDefault="00A83723">
      <w:r>
        <w:t xml:space="preserve">Важно отметить, что </w:t>
      </w:r>
      <w:proofErr w:type="spellStart"/>
      <w:r>
        <w:t>Blender</w:t>
      </w:r>
      <w:proofErr w:type="spellEnd"/>
      <w:r>
        <w:t xml:space="preserve"> обладает удивительной гибкостью в решении различных задач. Например, программа поддерживает не только создание статических объектов, но и моделирование п</w:t>
      </w:r>
      <w:r>
        <w:t xml:space="preserve">оверхностей для последующего 3D печати. Это демонстрирует широкий спектр применений </w:t>
      </w:r>
      <w:proofErr w:type="spellStart"/>
      <w:r>
        <w:t>Blender</w:t>
      </w:r>
      <w:proofErr w:type="spellEnd"/>
      <w:r>
        <w:t xml:space="preserve"> в индустрии дизайна, искусства и технической разработки.</w:t>
      </w:r>
    </w:p>
    <w:p w14:paraId="08F41E41" w14:textId="77777777" w:rsidR="007C6001" w:rsidRDefault="00A83723">
      <w:r>
        <w:t xml:space="preserve">Таким образом, </w:t>
      </w:r>
      <w:proofErr w:type="spellStart"/>
      <w:r>
        <w:t>Blender</w:t>
      </w:r>
      <w:proofErr w:type="spellEnd"/>
      <w:r>
        <w:t xml:space="preserve"> представляет собой мощное и универсальное средство для творчества в трехмерной графи</w:t>
      </w:r>
      <w:r>
        <w:t xml:space="preserve">ке. В дальнейшем, мы рассмотрим, каким образом созданные в </w:t>
      </w:r>
      <w:proofErr w:type="spellStart"/>
      <w:r>
        <w:t>Blender</w:t>
      </w:r>
      <w:proofErr w:type="spellEnd"/>
      <w:r>
        <w:t xml:space="preserve"> 3D модели интегрируются в игровой мир при помощи </w:t>
      </w:r>
      <w:proofErr w:type="spellStart"/>
      <w:r>
        <w:t>Unreal</w:t>
      </w:r>
      <w:proofErr w:type="spellEnd"/>
      <w:r>
        <w:t xml:space="preserve"> Engine.</w:t>
      </w:r>
    </w:p>
    <w:p w14:paraId="18395C30" w14:textId="77777777" w:rsidR="007C6001" w:rsidRDefault="007C6001">
      <w:bookmarkStart w:id="4" w:name="_i2aolsg302zq" w:colFirst="0" w:colLast="0"/>
      <w:bookmarkEnd w:id="4"/>
    </w:p>
    <w:p w14:paraId="6B92563B" w14:textId="77777777" w:rsidR="007C6001" w:rsidRDefault="007C6001">
      <w:bookmarkStart w:id="5" w:name="_wl2kui2qr1dk" w:colFirst="0" w:colLast="0"/>
      <w:bookmarkEnd w:id="5"/>
    </w:p>
    <w:p w14:paraId="6803097F" w14:textId="77777777" w:rsidR="007C6001" w:rsidRDefault="007C6001">
      <w:bookmarkStart w:id="6" w:name="_ltojudcqe10b" w:colFirst="0" w:colLast="0"/>
      <w:bookmarkEnd w:id="6"/>
    </w:p>
    <w:p w14:paraId="579034E9" w14:textId="77777777" w:rsidR="007C6001" w:rsidRDefault="007C6001"/>
    <w:p w14:paraId="524ABE70" w14:textId="77777777" w:rsidR="007C6001" w:rsidRDefault="007C6001">
      <w:bookmarkStart w:id="7" w:name="_f9u5n7x0jjwj" w:colFirst="0" w:colLast="0"/>
      <w:bookmarkEnd w:id="7"/>
    </w:p>
    <w:p w14:paraId="1878A8D4" w14:textId="0631F507" w:rsidR="007C6001" w:rsidRDefault="00A83723">
      <w:pPr>
        <w:pStyle w:val="2"/>
        <w:numPr>
          <w:ilvl w:val="0"/>
          <w:numId w:val="1"/>
        </w:numPr>
        <w:spacing w:before="0"/>
      </w:pPr>
      <w:bookmarkStart w:id="8" w:name="_Toc152951337"/>
      <w:r>
        <w:lastRenderedPageBreak/>
        <w:t xml:space="preserve">Процесс создания 3D моделей в </w:t>
      </w:r>
      <w:proofErr w:type="spellStart"/>
      <w:r>
        <w:t>Blender</w:t>
      </w:r>
      <w:bookmarkEnd w:id="8"/>
      <w:proofErr w:type="spellEnd"/>
    </w:p>
    <w:p w14:paraId="67F19432" w14:textId="77777777" w:rsidR="007C6001" w:rsidRDefault="00A83723">
      <w:r>
        <w:t>В</w:t>
      </w:r>
      <w:r>
        <w:t xml:space="preserve"> практической части работы были созданы две модели в программе для 3D моделирован</w:t>
      </w:r>
      <w:r>
        <w:t xml:space="preserve">ия </w:t>
      </w:r>
      <w:proofErr w:type="spellStart"/>
      <w:r>
        <w:t>Blender</w:t>
      </w:r>
      <w:proofErr w:type="spellEnd"/>
      <w:r>
        <w:t xml:space="preserve">. Первая модель – минималистичная фабрика с конвейерной линией, где вырабатывались основные навыки создания моделей, </w:t>
      </w:r>
      <w:proofErr w:type="spellStart"/>
      <w:r>
        <w:t>текстурирования</w:t>
      </w:r>
      <w:proofErr w:type="spellEnd"/>
      <w:r>
        <w:t xml:space="preserve">, а также создание простых </w:t>
      </w:r>
      <w:proofErr w:type="spellStart"/>
      <w:r>
        <w:t>анимаций</w:t>
      </w:r>
      <w:proofErr w:type="spellEnd"/>
      <w:r>
        <w:t xml:space="preserve">. Второй моделью является статическая модель мифического пушистого существа, в </w:t>
      </w:r>
      <w:r>
        <w:t xml:space="preserve">этой модели использовался </w:t>
      </w:r>
      <w:proofErr w:type="spellStart"/>
      <w:r>
        <w:t>скульптинг</w:t>
      </w:r>
      <w:proofErr w:type="spellEnd"/>
      <w:r>
        <w:t xml:space="preserve"> для создания сложной формы модели и система частиц для создания шерсти.</w:t>
      </w:r>
    </w:p>
    <w:p w14:paraId="39CF316F" w14:textId="3203366A" w:rsidR="007C6001" w:rsidRDefault="00A83723" w:rsidP="007B1AD9">
      <w:pPr>
        <w:pStyle w:val="3"/>
        <w:numPr>
          <w:ilvl w:val="1"/>
          <w:numId w:val="4"/>
        </w:numPr>
        <w:spacing w:before="0"/>
      </w:pPr>
      <w:bookmarkStart w:id="9" w:name="_Toc152951338"/>
      <w:r>
        <w:t>М</w:t>
      </w:r>
      <w:r>
        <w:t>одель “Фабрика”</w:t>
      </w:r>
      <w:bookmarkEnd w:id="9"/>
    </w:p>
    <w:p w14:paraId="5CA83F0C" w14:textId="77777777" w:rsidR="007C6001" w:rsidRDefault="00A83723">
      <w:r>
        <w:t>Создание практически любой модели требует сбора референсов, которые играют ключевую роль в создании реалистичной модели. На основе</w:t>
      </w:r>
      <w:r>
        <w:t xml:space="preserve"> изученных изображений и концептуальных скетчей формируется общая композиция будущей модели, композиция и способ создания частей проекта.</w:t>
      </w:r>
    </w:p>
    <w:p w14:paraId="3D879364" w14:textId="77777777" w:rsidR="007C6001" w:rsidRDefault="00A83723">
      <w:r>
        <w:t>Для определения общей композиции и размеров конвейерной линии были размещены базовые геометрические примитивы: кубы, ц</w:t>
      </w:r>
      <w:r>
        <w:t>илиндры и сферы.  Этот позволяет быстро оценить пропорции будущей модели и начать придавать ей форму. Данный этап моделирования продемонстрирован на рисунке 1.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D688E1E" wp14:editId="3F20F0C3">
            <wp:simplePos x="0" y="0"/>
            <wp:positionH relativeFrom="column">
              <wp:posOffset>1260003</wp:posOffset>
            </wp:positionH>
            <wp:positionV relativeFrom="paragraph">
              <wp:posOffset>1257300</wp:posOffset>
            </wp:positionV>
            <wp:extent cx="3492000" cy="3492000"/>
            <wp:effectExtent l="0" t="0" r="0" b="0"/>
            <wp:wrapTopAndBottom distT="114300" distB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34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2E299D" w14:textId="77777777" w:rsidR="007C6001" w:rsidRDefault="00A83723">
      <w:pPr>
        <w:spacing w:after="200"/>
        <w:ind w:left="283" w:right="277" w:firstLine="705"/>
        <w:jc w:val="left"/>
      </w:pPr>
      <w:r>
        <w:t>Рисунок 1 – Размещение примитивов для будущей модели</w:t>
      </w:r>
    </w:p>
    <w:p w14:paraId="26FF2E0D" w14:textId="77777777" w:rsidR="007C6001" w:rsidRDefault="00A83723">
      <w:r>
        <w:lastRenderedPageBreak/>
        <w:t>Следующим этапом – добавление крупных дета</w:t>
      </w:r>
      <w:r>
        <w:t>лей, таких как скругления и вырезы, с помощью модификаторов булевых функций, чтобы создать форму и структуру основных объектов модели. Используя инструменты экструдера, создания скругленных фасок и других, формируются элементы, которые придают модели харак</w:t>
      </w:r>
      <w:r>
        <w:t>тер и функциональность.</w:t>
      </w:r>
    </w:p>
    <w:p w14:paraId="26965D2D" w14:textId="77777777" w:rsidR="007C6001" w:rsidRDefault="00A83723">
      <w:r>
        <w:t xml:space="preserve">После создания основной структуры конвейера фокус переносится на добавление более мелких деталей, создающих более сложную и интересную картинку. Трубы, лампы и вентиляторы внедряются с помощью инструментов </w:t>
      </w:r>
      <w:proofErr w:type="spellStart"/>
      <w:r>
        <w:t>Blender</w:t>
      </w:r>
      <w:proofErr w:type="spellEnd"/>
      <w:r>
        <w:t>, учитывая их распо</w:t>
      </w:r>
      <w:r>
        <w:t>ложение и функциональность в рамках общего дизайна. Трубы создаются за счет превращения кривых в объемные тела. Лампы – несколько объединенных цилиндров друг над другом. С помощью деформации и массива, получаются лопасти, добавление еще нескольких примитив</w:t>
      </w:r>
      <w:r>
        <w:t>ов создает еще более проработанные модели вентиляторов. Примерно также создается модель движущейся конвейерной линии, только размноженные массивом модели затем располагаются по направлению заданной кривой с помощью модификатора “</w:t>
      </w:r>
      <w:proofErr w:type="spellStart"/>
      <w:r>
        <w:t>Curve</w:t>
      </w:r>
      <w:proofErr w:type="spellEnd"/>
      <w:r>
        <w:t xml:space="preserve">”.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DC14DD7" wp14:editId="2BD42B9D">
            <wp:simplePos x="0" y="0"/>
            <wp:positionH relativeFrom="column">
              <wp:posOffset>1260003</wp:posOffset>
            </wp:positionH>
            <wp:positionV relativeFrom="paragraph">
              <wp:posOffset>3448050</wp:posOffset>
            </wp:positionV>
            <wp:extent cx="3600000" cy="3600000"/>
            <wp:effectExtent l="0" t="0" r="0" b="0"/>
            <wp:wrapTopAndBottom distT="114300" distB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14084" w14:textId="77777777" w:rsidR="007C6001" w:rsidRDefault="00A83723">
      <w:pPr>
        <w:ind w:firstLine="0"/>
        <w:jc w:val="center"/>
      </w:pPr>
      <w:r>
        <w:t>Рисунок 2 – Модел</w:t>
      </w:r>
      <w:r>
        <w:t>ь с полной детализацией</w:t>
      </w:r>
    </w:p>
    <w:p w14:paraId="0694F880" w14:textId="77777777" w:rsidR="007C6001" w:rsidRDefault="00A83723">
      <w:r>
        <w:lastRenderedPageBreak/>
        <w:t>Далее были добавлены более сложные объекты, например роботы и “лайки”. Эти модели были созданы практически вручную, передвижением вершин или групп вершин, чтобы добиться определенной формы. Результат моделирования изображен на рисунке 2.</w:t>
      </w:r>
    </w:p>
    <w:p w14:paraId="1C0DF362" w14:textId="77777777" w:rsidR="007C6001" w:rsidRDefault="00A83723">
      <w:r>
        <w:t>Следующий этап раб</w:t>
      </w:r>
      <w:r>
        <w:t xml:space="preserve">оты </w:t>
      </w:r>
      <w:proofErr w:type="spellStart"/>
      <w:r>
        <w:t>текстурирование</w:t>
      </w:r>
      <w:proofErr w:type="spellEnd"/>
      <w:r>
        <w:t xml:space="preserve"> и присвоение материалов. С использованием текстур и шейдеров создаются детали, придающие модели фотореалистичность. Также регулируются освещение и тени для достижения желаемого визуального эффекта.</w:t>
      </w:r>
    </w:p>
    <w:p w14:paraId="5E3EC8DF" w14:textId="77777777" w:rsidR="007C6001" w:rsidRDefault="00A83723">
      <w:r>
        <w:t>Большинству тел достаточно присвоить ц</w:t>
      </w:r>
      <w:r>
        <w:t xml:space="preserve">вет и определенные свойства материалов. Однако некоторым требуется учен UV разверток. </w:t>
      </w:r>
      <w:proofErr w:type="spellStart"/>
      <w:r>
        <w:t>Blender</w:t>
      </w:r>
      <w:proofErr w:type="spellEnd"/>
      <w:r>
        <w:t xml:space="preserve"> позволяет очень удобно создавать и изменять данные развертки, выбирая грани прямо на модели, что делает этот процесс очень удобным, так как сразу виден результат.</w:t>
      </w:r>
      <w:r>
        <w:t xml:space="preserve"> </w:t>
      </w:r>
    </w:p>
    <w:p w14:paraId="29ACFDC9" w14:textId="77777777" w:rsidR="007C6001" w:rsidRDefault="00A83723">
      <w:r>
        <w:t>Помимо присвоения всем телам своих материалов в модель были добавлены источники света и камера. Результат работы на рисунке 3.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99FF47" wp14:editId="7FE30714">
            <wp:simplePos x="0" y="0"/>
            <wp:positionH relativeFrom="column">
              <wp:posOffset>1260003</wp:posOffset>
            </wp:positionH>
            <wp:positionV relativeFrom="paragraph">
              <wp:posOffset>628650</wp:posOffset>
            </wp:positionV>
            <wp:extent cx="3600000" cy="3600000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0DBA3" w14:textId="77777777" w:rsidR="007C6001" w:rsidRDefault="00A83723">
      <w:pPr>
        <w:spacing w:after="200"/>
        <w:ind w:hanging="285"/>
        <w:jc w:val="center"/>
      </w:pPr>
      <w:r>
        <w:t>Рисунок 3 – Модель “Фабрика” с текстурами и светом</w:t>
      </w:r>
    </w:p>
    <w:p w14:paraId="0C46F155" w14:textId="77777777" w:rsidR="007C6001" w:rsidRDefault="00A83723">
      <w:r>
        <w:t xml:space="preserve">После завершения моделирования конвейерной линии в </w:t>
      </w:r>
      <w:proofErr w:type="spellStart"/>
      <w:r>
        <w:t>Blender</w:t>
      </w:r>
      <w:proofErr w:type="spellEnd"/>
      <w:r>
        <w:t xml:space="preserve"> следующей этап -</w:t>
      </w:r>
      <w:r>
        <w:t xml:space="preserve"> создание анимации движения. </w:t>
      </w:r>
      <w:proofErr w:type="spellStart"/>
      <w:r>
        <w:t>Blender</w:t>
      </w:r>
      <w:proofErr w:type="spellEnd"/>
      <w:r>
        <w:t xml:space="preserve"> предоставляет широкий </w:t>
      </w:r>
      <w:r>
        <w:lastRenderedPageBreak/>
        <w:t>спектр инструментов для анимации, и в данном случае, создается анимация передвижения блоков вдоль конвейера.</w:t>
      </w:r>
    </w:p>
    <w:p w14:paraId="18A4F9C3" w14:textId="77777777" w:rsidR="007C6001" w:rsidRDefault="00A83723">
      <w:r>
        <w:t xml:space="preserve">Настройка движения включает определение скорости, направления и взаимодействия объектов </w:t>
      </w:r>
      <w:r>
        <w:t>между собой. Каждому объекту можно задать положение в определенный момент времени - ключевой кадр (</w:t>
      </w:r>
      <w:proofErr w:type="spellStart"/>
      <w:r>
        <w:t>keyframe</w:t>
      </w:r>
      <w:proofErr w:type="spellEnd"/>
      <w:r>
        <w:t>). Другой способ создать анимацию – задать кривую, по которой будет двигаться объект.  В практическом задании были использованы оба способа: движение</w:t>
      </w:r>
      <w:r>
        <w:t xml:space="preserve"> по кривой для ленты и основных объектов на ней и ключевые кадры для выпадающего “</w:t>
      </w:r>
      <w:proofErr w:type="spellStart"/>
      <w:r>
        <w:t>дизлайка</w:t>
      </w:r>
      <w:proofErr w:type="spellEnd"/>
      <w:r>
        <w:t xml:space="preserve">”, робота и света. Механизмы анимации в </w:t>
      </w:r>
      <w:proofErr w:type="spellStart"/>
      <w:r>
        <w:t>Blender</w:t>
      </w:r>
      <w:proofErr w:type="spellEnd"/>
      <w:r>
        <w:t xml:space="preserve"> позволяют создавать плавные и реалистичные движения, что существенно улучшает визуальный аспект разрабатываемой сцены.</w:t>
      </w:r>
      <w:r>
        <w:t xml:space="preserve"> После завершения этапа </w:t>
      </w:r>
      <w:proofErr w:type="gramStart"/>
      <w:r>
        <w:t>анимации  получается</w:t>
      </w:r>
      <w:proofErr w:type="gramEnd"/>
      <w:r>
        <w:t xml:space="preserve"> динамичный и интересный объект, пригодный для интеграции в игровой мир или рекламный ролик.</w:t>
      </w:r>
    </w:p>
    <w:p w14:paraId="1F1CCD93" w14:textId="5CB61FE0" w:rsidR="007C6001" w:rsidRDefault="00A83723" w:rsidP="00F53F25"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39384A0" wp14:editId="0D53B96E">
            <wp:simplePos x="0" y="0"/>
            <wp:positionH relativeFrom="column">
              <wp:posOffset>898053</wp:posOffset>
            </wp:positionH>
            <wp:positionV relativeFrom="paragraph">
              <wp:posOffset>171450</wp:posOffset>
            </wp:positionV>
            <wp:extent cx="4320000" cy="4320000"/>
            <wp:effectExtent l="0" t="0" r="0" b="0"/>
            <wp:wrapTopAndBottom distT="114300" distB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Рисунок 4 – Результат рендеринга готовой модели на движке </w:t>
      </w:r>
      <w:proofErr w:type="spellStart"/>
      <w:r>
        <w:t>Cycles</w:t>
      </w:r>
      <w:proofErr w:type="spellEnd"/>
    </w:p>
    <w:p w14:paraId="2F073CA5" w14:textId="77777777" w:rsidR="007C6001" w:rsidRDefault="00A83723">
      <w:r>
        <w:lastRenderedPageBreak/>
        <w:t>После успешного завершения процесса моделирования и</w:t>
      </w:r>
      <w:r>
        <w:t xml:space="preserve"> анимации наступает этап рендеринга. </w:t>
      </w:r>
      <w:proofErr w:type="spellStart"/>
      <w:r>
        <w:t>Blender</w:t>
      </w:r>
      <w:proofErr w:type="spellEnd"/>
      <w:r>
        <w:t xml:space="preserve"> предлагает несколько встроенных движков рендеринга, таких как </w:t>
      </w:r>
      <w:proofErr w:type="spellStart"/>
      <w:r>
        <w:t>Cycles</w:t>
      </w:r>
      <w:proofErr w:type="spellEnd"/>
      <w:r>
        <w:t xml:space="preserve"> и </w:t>
      </w:r>
      <w:proofErr w:type="spellStart"/>
      <w:r>
        <w:t>Eevee</w:t>
      </w:r>
      <w:proofErr w:type="spellEnd"/>
      <w:r>
        <w:t>, обеспечивающих высококачественные графические результаты.</w:t>
      </w:r>
    </w:p>
    <w:p w14:paraId="43AE6147" w14:textId="77777777" w:rsidR="007C6001" w:rsidRDefault="00A83723">
      <w:r>
        <w:t xml:space="preserve">Движок </w:t>
      </w:r>
      <w:proofErr w:type="spellStart"/>
      <w:r>
        <w:t>Cycles</w:t>
      </w:r>
      <w:proofErr w:type="spellEnd"/>
      <w:r>
        <w:t xml:space="preserve"> предоставляет фотореалистичные изображения, основанные на тра</w:t>
      </w:r>
      <w:r>
        <w:t xml:space="preserve">ссировке лучей, что делает его идеальным выбором для создания высококачественных визуальных эффектов. С другой стороны, </w:t>
      </w:r>
      <w:proofErr w:type="spellStart"/>
      <w:r>
        <w:t>Eevee</w:t>
      </w:r>
      <w:proofErr w:type="spellEnd"/>
      <w:r>
        <w:t xml:space="preserve"> обеспечивает быстрый превью и интерактивный рендеринг, что ускоряет процесс разработки.</w:t>
      </w:r>
    </w:p>
    <w:p w14:paraId="13D6CABF" w14:textId="77777777" w:rsidR="007C6001" w:rsidRDefault="00A83723">
      <w:r>
        <w:t>Для создания одного кадра и короткой анима</w:t>
      </w:r>
      <w:r>
        <w:t xml:space="preserve">ции был выбран движок </w:t>
      </w:r>
      <w:proofErr w:type="spellStart"/>
      <w:r>
        <w:t>Cycles</w:t>
      </w:r>
      <w:proofErr w:type="spellEnd"/>
      <w:r>
        <w:t xml:space="preserve"> с добавлением небольшого количества эффектов, например эффект </w:t>
      </w:r>
      <w:proofErr w:type="spellStart"/>
      <w:r>
        <w:t>Glare</w:t>
      </w:r>
      <w:proofErr w:type="spellEnd"/>
      <w:r>
        <w:t xml:space="preserve"> для увеличения свечения ламп. Результат рендеринга на движке </w:t>
      </w:r>
      <w:proofErr w:type="spellStart"/>
      <w:r>
        <w:t>Cycles</w:t>
      </w:r>
      <w:proofErr w:type="spellEnd"/>
      <w:r>
        <w:t xml:space="preserve"> представлен на рисунке 4.</w:t>
      </w:r>
    </w:p>
    <w:p w14:paraId="322CAEB8" w14:textId="77777777" w:rsidR="007C6001" w:rsidRDefault="00A83723">
      <w:r>
        <w:t xml:space="preserve">Этап рендеринга в </w:t>
      </w:r>
      <w:proofErr w:type="spellStart"/>
      <w:r>
        <w:t>Blender</w:t>
      </w:r>
      <w:proofErr w:type="spellEnd"/>
      <w:r>
        <w:t xml:space="preserve"> завершает процесс создания 3D модели фа</w:t>
      </w:r>
      <w:r>
        <w:t xml:space="preserve">брики, предоставляя готовый контент для интеграции в </w:t>
      </w:r>
      <w:proofErr w:type="spellStart"/>
      <w:r>
        <w:t>Unreal</w:t>
      </w:r>
      <w:proofErr w:type="spellEnd"/>
      <w:r>
        <w:t xml:space="preserve"> Engine.</w:t>
      </w:r>
    </w:p>
    <w:p w14:paraId="77379E8F" w14:textId="1A61F7EA" w:rsidR="007C6001" w:rsidRDefault="00A83723" w:rsidP="007B1AD9">
      <w:pPr>
        <w:pStyle w:val="3"/>
        <w:numPr>
          <w:ilvl w:val="1"/>
          <w:numId w:val="4"/>
        </w:numPr>
        <w:spacing w:before="0"/>
      </w:pPr>
      <w:bookmarkStart w:id="10" w:name="_Toc152951339"/>
      <w:r>
        <w:t>М</w:t>
      </w:r>
      <w:r>
        <w:t>одель “</w:t>
      </w:r>
      <w:proofErr w:type="spellStart"/>
      <w:r>
        <w:t>Owl-Cat</w:t>
      </w:r>
      <w:proofErr w:type="spellEnd"/>
      <w:r>
        <w:t>”</w:t>
      </w:r>
      <w:bookmarkEnd w:id="10"/>
    </w:p>
    <w:p w14:paraId="2BCACC5C" w14:textId="77777777" w:rsidR="007C6001" w:rsidRDefault="00A83723">
      <w:r>
        <w:t xml:space="preserve">Как и в предыдущей </w:t>
      </w:r>
      <w:proofErr w:type="spellStart"/>
      <w:r>
        <w:t>моделе</w:t>
      </w:r>
      <w:proofErr w:type="spellEnd"/>
      <w:r>
        <w:t>, первый шаг в создании уникальной модели, мы провели сбор референсов и осуществили начальное моделирование, определяя общую форму существа. Далее</w:t>
      </w:r>
      <w:r>
        <w:t xml:space="preserve">, для детализации и добавления выразительности, была применена техника </w:t>
      </w:r>
      <w:proofErr w:type="spellStart"/>
      <w:r>
        <w:t>скульптинга</w:t>
      </w:r>
      <w:proofErr w:type="spellEnd"/>
      <w:r>
        <w:t>.</w:t>
      </w:r>
    </w:p>
    <w:p w14:paraId="1E0EBB5E" w14:textId="77777777" w:rsidR="007C6001" w:rsidRDefault="00A83723">
      <w:r>
        <w:t xml:space="preserve">Для увеличения плотности сетки и обеспечения большей детализации, мы использовали инструменты </w:t>
      </w:r>
      <w:proofErr w:type="spellStart"/>
      <w:r>
        <w:t>сабдивизии</w:t>
      </w:r>
      <w:proofErr w:type="spellEnd"/>
      <w:r>
        <w:t xml:space="preserve"> </w:t>
      </w:r>
      <w:proofErr w:type="spellStart"/>
      <w:r>
        <w:t>Blender</w:t>
      </w:r>
      <w:proofErr w:type="spellEnd"/>
      <w:r>
        <w:t>. Этот метод позволяет увеличить количество полигонов и боле</w:t>
      </w:r>
      <w:r>
        <w:t xml:space="preserve">е точно отобразить форму существа, что необходимо для последующего </w:t>
      </w:r>
      <w:proofErr w:type="spellStart"/>
      <w:r>
        <w:t>скульптинга</w:t>
      </w:r>
      <w:proofErr w:type="spellEnd"/>
      <w:r>
        <w:t>.</w:t>
      </w:r>
    </w:p>
    <w:p w14:paraId="3636C5BD" w14:textId="77777777" w:rsidR="007C6001" w:rsidRDefault="00A83723">
      <w:r>
        <w:t xml:space="preserve">Следующий этап включал в себя процесс </w:t>
      </w:r>
      <w:proofErr w:type="spellStart"/>
      <w:r>
        <w:t>скульптинга</w:t>
      </w:r>
      <w:proofErr w:type="spellEnd"/>
      <w:r>
        <w:t>, где мы добавляли дополнительные детали, такие как когти, клюв, и выражение мордочки. С инструментами сглаживания и формирован</w:t>
      </w:r>
      <w:r>
        <w:t xml:space="preserve">ия деталей, </w:t>
      </w:r>
      <w:proofErr w:type="spellStart"/>
      <w:r>
        <w:t>Blender</w:t>
      </w:r>
      <w:proofErr w:type="spellEnd"/>
      <w:r>
        <w:t xml:space="preserve"> предоставил удобное и гибкое пространство для художественного творчества. Регулируя уровни детализации, мы добивались нужного баланса между реализмом и эстетикой существа.</w:t>
      </w:r>
    </w:p>
    <w:p w14:paraId="6E4CAD2A" w14:textId="77777777" w:rsidR="007C6001" w:rsidRDefault="00A83723" w:rsidP="000E27CE">
      <w:pPr>
        <w:ind w:left="-284" w:firstLine="992"/>
      </w:pPr>
      <w:r>
        <w:lastRenderedPageBreak/>
        <w:t xml:space="preserve">Таким образом, процесс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стал ключевым этапо</w:t>
      </w:r>
      <w:r>
        <w:t xml:space="preserve">м в создании уникальной модели </w:t>
      </w:r>
      <w:proofErr w:type="spellStart"/>
      <w:r>
        <w:t>полукота-полусовы</w:t>
      </w:r>
      <w:proofErr w:type="spellEnd"/>
      <w:r>
        <w:t>, придавая ей индивидуальность и характер.</w:t>
      </w:r>
    </w:p>
    <w:p w14:paraId="0E9C055E" w14:textId="77777777" w:rsidR="007C6001" w:rsidRDefault="00A83723" w:rsidP="000E27CE">
      <w:pPr>
        <w:ind w:left="-284" w:firstLine="992"/>
      </w:pPr>
      <w:r>
        <w:t xml:space="preserve">Для перехода от </w:t>
      </w:r>
      <w:proofErr w:type="spellStart"/>
      <w:r>
        <w:t>высокодетализированной</w:t>
      </w:r>
      <w:proofErr w:type="spellEnd"/>
      <w:r>
        <w:t xml:space="preserve"> High </w:t>
      </w:r>
      <w:proofErr w:type="spellStart"/>
      <w:r>
        <w:t>poly</w:t>
      </w:r>
      <w:proofErr w:type="spellEnd"/>
      <w:r>
        <w:t xml:space="preserve"> модели к оптимизированной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версии, мы применили метод </w:t>
      </w:r>
      <w:proofErr w:type="spellStart"/>
      <w:r>
        <w:t>бэйкинга</w:t>
      </w:r>
      <w:proofErr w:type="spellEnd"/>
      <w:r>
        <w:t xml:space="preserve"> нормалей, обеспечивая сохранение общей формы </w:t>
      </w:r>
      <w:r>
        <w:t>существа при снижении количества полигонов.</w:t>
      </w:r>
    </w:p>
    <w:p w14:paraId="1286AA36" w14:textId="77777777" w:rsidR="007C6001" w:rsidRDefault="00A83723" w:rsidP="000E27CE">
      <w:pPr>
        <w:ind w:left="-284" w:firstLine="992"/>
      </w:pPr>
      <w:r>
        <w:t xml:space="preserve">Сначала создавалась копия High </w:t>
      </w:r>
      <w:proofErr w:type="spellStart"/>
      <w:r>
        <w:t>poly</w:t>
      </w:r>
      <w:proofErr w:type="spellEnd"/>
      <w:r>
        <w:t xml:space="preserve"> модели, содержащая все детали и высокое количество полигонов. Далее, с использованием модификаторов, таких как </w:t>
      </w:r>
      <w:proofErr w:type="spellStart"/>
      <w:r>
        <w:t>Decimate</w:t>
      </w:r>
      <w:proofErr w:type="spellEnd"/>
      <w:r>
        <w:t>, количество полигонов в копии модели уменьшалось, сохран</w:t>
      </w:r>
      <w:r>
        <w:t>яя при этом основные формы и пропорции. Этот этап требует баланса между оптимизацией и сохранением ключевых деталей.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FFD797D" wp14:editId="1A2AAA05">
            <wp:simplePos x="0" y="0"/>
            <wp:positionH relativeFrom="column">
              <wp:posOffset>-466724</wp:posOffset>
            </wp:positionH>
            <wp:positionV relativeFrom="paragraph">
              <wp:posOffset>1581150</wp:posOffset>
            </wp:positionV>
            <wp:extent cx="6713103" cy="1633720"/>
            <wp:effectExtent l="0" t="0" r="0" b="0"/>
            <wp:wrapTopAndBottom distT="114300" distB="11430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3103" cy="163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3CA2E5" w14:textId="77777777" w:rsidR="007C6001" w:rsidRDefault="00A83723">
      <w:pPr>
        <w:spacing w:after="200"/>
        <w:jc w:val="center"/>
      </w:pPr>
      <w:r>
        <w:t xml:space="preserve">Рисунок 5 – Переход от High </w:t>
      </w:r>
      <w:proofErr w:type="spellStart"/>
      <w:r>
        <w:t>poly</w:t>
      </w:r>
      <w:proofErr w:type="spellEnd"/>
      <w:r>
        <w:t xml:space="preserve"> модели к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</w:t>
      </w:r>
      <w:proofErr w:type="gramStart"/>
      <w:r>
        <w:t>с  “</w:t>
      </w:r>
      <w:proofErr w:type="spellStart"/>
      <w:proofErr w:type="gramEnd"/>
      <w:r>
        <w:t>запеченой</w:t>
      </w:r>
      <w:proofErr w:type="spellEnd"/>
      <w:r>
        <w:t xml:space="preserve">” картой нормалей </w:t>
      </w:r>
    </w:p>
    <w:p w14:paraId="58421DC1" w14:textId="77777777" w:rsidR="007C6001" w:rsidRDefault="00A83723">
      <w:r>
        <w:t xml:space="preserve">Следующим шагом было создание карты нормалей. Мы запекли детали </w:t>
      </w:r>
      <w:proofErr w:type="spellStart"/>
      <w:r>
        <w:t>высокополигональной</w:t>
      </w:r>
      <w:proofErr w:type="spellEnd"/>
      <w:r>
        <w:t xml:space="preserve"> модели на текстуру, а затем применили эту карту к </w:t>
      </w:r>
      <w:proofErr w:type="spellStart"/>
      <w:r>
        <w:t>Lowpoly</w:t>
      </w:r>
      <w:proofErr w:type="spellEnd"/>
      <w:r>
        <w:t xml:space="preserve"> модели. Это создало впечатление</w:t>
      </w:r>
      <w:r>
        <w:t xml:space="preserve"> высокой детализации, необходимой для качественного отображения на экране, но с уменьшенным числом полигонов, что оптимизировало производительность модели в реальном времени.</w:t>
      </w:r>
    </w:p>
    <w:p w14:paraId="7B7C6AE6" w14:textId="77777777" w:rsidR="007C6001" w:rsidRDefault="00A83723">
      <w:r>
        <w:t xml:space="preserve">Процесс оптимизации от High </w:t>
      </w:r>
      <w:proofErr w:type="spellStart"/>
      <w:r>
        <w:t>poly</w:t>
      </w:r>
      <w:proofErr w:type="spellEnd"/>
      <w:r>
        <w:t xml:space="preserve"> к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предоставил нам эффективный</w:t>
      </w:r>
      <w:r>
        <w:t xml:space="preserve"> инструмент для создания высококачественных моделей с минимальной нагрузкой на систему, что особенно важно в контексте разработки игр и виртуальной реальности.</w:t>
      </w:r>
    </w:p>
    <w:p w14:paraId="6F1DE812" w14:textId="77777777" w:rsidR="007C6001" w:rsidRDefault="00A83723">
      <w:r>
        <w:lastRenderedPageBreak/>
        <w:t xml:space="preserve">Для добавления реалистичной шерсти к модели </w:t>
      </w:r>
      <w:proofErr w:type="spellStart"/>
      <w:r>
        <w:t>полукота-полусовы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>, мы воспользовались встр</w:t>
      </w:r>
      <w:r>
        <w:t>оенной системой частиц, предоставляющей широкий спектр возможностей для создания объемных и естественных текстур.</w:t>
      </w:r>
    </w:p>
    <w:p w14:paraId="695CF7BE" w14:textId="77777777" w:rsidR="007C6001" w:rsidRDefault="00A83723">
      <w:r>
        <w:t xml:space="preserve">В первую очередь, создали систему частиц на </w:t>
      </w:r>
      <w:proofErr w:type="spellStart"/>
      <w:r>
        <w:t>Lowpoly</w:t>
      </w:r>
      <w:proofErr w:type="spellEnd"/>
      <w:r>
        <w:t xml:space="preserve"> модели, выбрав "</w:t>
      </w:r>
      <w:proofErr w:type="spellStart"/>
      <w:r>
        <w:t>Hair</w:t>
      </w:r>
      <w:proofErr w:type="spellEnd"/>
      <w:r>
        <w:t>" в качестве типа частиц. Это позволяет создавать объемные волосы, реа</w:t>
      </w:r>
      <w:r>
        <w:t>гирующие на окружающее освещение и движение существа.</w:t>
      </w:r>
    </w:p>
    <w:p w14:paraId="2E9921F2" w14:textId="1206BB3D" w:rsidR="007C6001" w:rsidRDefault="007B1AD9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1C95416" wp14:editId="2749C07E">
            <wp:simplePos x="0" y="0"/>
            <wp:positionH relativeFrom="margin">
              <wp:align>right</wp:align>
            </wp:positionH>
            <wp:positionV relativeFrom="paragraph">
              <wp:posOffset>1304925</wp:posOffset>
            </wp:positionV>
            <wp:extent cx="6120455" cy="3822700"/>
            <wp:effectExtent l="0" t="0" r="0" b="6350"/>
            <wp:wrapTopAndBottom distT="114300" distB="11430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83723">
        <w:t xml:space="preserve">Система частиц в </w:t>
      </w:r>
      <w:proofErr w:type="spellStart"/>
      <w:r w:rsidR="00A83723">
        <w:t>Blender</w:t>
      </w:r>
      <w:proofErr w:type="spellEnd"/>
      <w:r w:rsidR="00A83723">
        <w:t xml:space="preserve"> предоставляет множество параметров для настройки волос. Регулируя длину, плотность, толщину и кручение, мы добивались естественного и разнообразного внешнего вида шерсти. Экспер</w:t>
      </w:r>
      <w:r w:rsidR="00A83723">
        <w:t>иментировали с цветом, чтобы соответствовать общей цветовой гамме существа.</w:t>
      </w:r>
    </w:p>
    <w:p w14:paraId="43B8064C" w14:textId="4C208880" w:rsidR="007C6001" w:rsidRDefault="00A83723">
      <w:pPr>
        <w:spacing w:after="200"/>
        <w:jc w:val="center"/>
      </w:pPr>
      <w:r>
        <w:t xml:space="preserve">Рисунок 6 – Полученное изображение в программе </w:t>
      </w:r>
      <w:proofErr w:type="spellStart"/>
      <w:r>
        <w:t>Blender</w:t>
      </w:r>
      <w:proofErr w:type="spellEnd"/>
      <w:r>
        <w:t xml:space="preserve"> </w:t>
      </w:r>
    </w:p>
    <w:p w14:paraId="05D67318" w14:textId="77777777" w:rsidR="007C6001" w:rsidRDefault="00A83723">
      <w:r>
        <w:t>Для создания более реалистичного вида шерсти, применили текстуры к частицам. Это позволило добавить волосам различные оттенки и учесть различия в цвете и яркости по всей поверхности.</w:t>
      </w:r>
    </w:p>
    <w:p w14:paraId="0F0A1F43" w14:textId="77777777" w:rsidR="007C6001" w:rsidRDefault="00A83723">
      <w:r>
        <w:t xml:space="preserve">Система частиц в </w:t>
      </w:r>
      <w:proofErr w:type="spellStart"/>
      <w:r>
        <w:t>Blender</w:t>
      </w:r>
      <w:proofErr w:type="spellEnd"/>
      <w:r>
        <w:t xml:space="preserve"> также предоставляет инструменты для управления н</w:t>
      </w:r>
      <w:r>
        <w:t xml:space="preserve">аправлением и распределением волос. Мы настраивали их, чтобы </w:t>
      </w:r>
      <w:r>
        <w:lastRenderedPageBreak/>
        <w:t>следовать естественной линии роста волос на существе и создавать желаемую текстурную форму.</w:t>
      </w:r>
    </w:p>
    <w:p w14:paraId="125E0204" w14:textId="77777777" w:rsidR="007C6001" w:rsidRDefault="00A83723">
      <w:r>
        <w:t xml:space="preserve">Использование системы частиц в </w:t>
      </w:r>
      <w:proofErr w:type="spellStart"/>
      <w:r>
        <w:t>Blender</w:t>
      </w:r>
      <w:proofErr w:type="spellEnd"/>
      <w:r>
        <w:t xml:space="preserve"> позволяет создавать реалистичные визуальные эффекты, такие как ш</w:t>
      </w:r>
      <w:r>
        <w:t xml:space="preserve">ерсть, и при этом обеспечивает высокую степень контроля и </w:t>
      </w:r>
      <w:proofErr w:type="spellStart"/>
      <w:r>
        <w:t>настраиваемости</w:t>
      </w:r>
      <w:proofErr w:type="spellEnd"/>
      <w:r>
        <w:t>. Это является важным шагом в процессе придания модели большей визуальной глубины и живости.</w:t>
      </w:r>
    </w:p>
    <w:p w14:paraId="3B802187" w14:textId="77777777" w:rsidR="007C6001" w:rsidRDefault="00A83723">
      <w:r>
        <w:t>Далее к готовой модели добавляется небольшое количество объектов окружения и свет. После н</w:t>
      </w:r>
      <w:r>
        <w:t>ачинается процесс рендеринга, чтобы получить качественное изображение (Рисунок 6).</w:t>
      </w:r>
    </w:p>
    <w:p w14:paraId="3D931C39" w14:textId="77777777" w:rsidR="007C6001" w:rsidRDefault="007C6001"/>
    <w:p w14:paraId="4FAE8AED" w14:textId="77777777" w:rsidR="007C6001" w:rsidRDefault="007C6001"/>
    <w:p w14:paraId="7614863A" w14:textId="77777777" w:rsidR="007C6001" w:rsidRDefault="007C6001"/>
    <w:p w14:paraId="0C6E6100" w14:textId="77777777" w:rsidR="007C6001" w:rsidRDefault="007C6001"/>
    <w:p w14:paraId="018BEF48" w14:textId="77777777" w:rsidR="007C6001" w:rsidRDefault="007C6001"/>
    <w:p w14:paraId="70674C0F" w14:textId="77777777" w:rsidR="007C6001" w:rsidRDefault="00A83723">
      <w:r>
        <w:t xml:space="preserve"> </w:t>
      </w:r>
    </w:p>
    <w:p w14:paraId="45DDD06A" w14:textId="77777777" w:rsidR="007C6001" w:rsidRDefault="007C6001"/>
    <w:p w14:paraId="6991465A" w14:textId="77777777" w:rsidR="007C6001" w:rsidRDefault="007C6001"/>
    <w:p w14:paraId="0544CE5B" w14:textId="77777777" w:rsidR="007C6001" w:rsidRDefault="007C6001"/>
    <w:p w14:paraId="3BAD1C80" w14:textId="77777777" w:rsidR="007C6001" w:rsidRDefault="007C6001"/>
    <w:p w14:paraId="7B2B311D" w14:textId="77777777" w:rsidR="007C6001" w:rsidRDefault="007C6001"/>
    <w:p w14:paraId="430824D7" w14:textId="77777777" w:rsidR="007C6001" w:rsidRDefault="007C6001"/>
    <w:p w14:paraId="2A7A16F6" w14:textId="77777777" w:rsidR="007C6001" w:rsidRDefault="007C6001"/>
    <w:p w14:paraId="28CFA074" w14:textId="77777777" w:rsidR="007C6001" w:rsidRDefault="007C6001"/>
    <w:p w14:paraId="404B47C0" w14:textId="77777777" w:rsidR="007C6001" w:rsidRDefault="007C6001"/>
    <w:p w14:paraId="230C60C7" w14:textId="77777777" w:rsidR="007C6001" w:rsidRDefault="007C6001">
      <w:pPr>
        <w:ind w:left="720" w:firstLine="0"/>
      </w:pPr>
    </w:p>
    <w:p w14:paraId="2CE96578" w14:textId="77777777" w:rsidR="007C6001" w:rsidRDefault="007C6001">
      <w:pPr>
        <w:ind w:left="720" w:firstLine="0"/>
      </w:pPr>
    </w:p>
    <w:p w14:paraId="10E688C2" w14:textId="77777777" w:rsidR="007C6001" w:rsidRDefault="007C6001">
      <w:pPr>
        <w:ind w:left="720" w:firstLine="0"/>
      </w:pPr>
    </w:p>
    <w:p w14:paraId="77193DFC" w14:textId="77777777" w:rsidR="007C6001" w:rsidRDefault="007C6001">
      <w:pPr>
        <w:ind w:left="720" w:firstLine="0"/>
      </w:pPr>
    </w:p>
    <w:p w14:paraId="1E6BDFA4" w14:textId="5C025AA0" w:rsidR="007C6001" w:rsidRPr="007B1AD9" w:rsidRDefault="00A83723" w:rsidP="007B1AD9">
      <w:pPr>
        <w:pStyle w:val="2"/>
        <w:numPr>
          <w:ilvl w:val="0"/>
          <w:numId w:val="4"/>
        </w:numPr>
        <w:rPr>
          <w:lang w:val="en-US"/>
        </w:rPr>
      </w:pPr>
      <w:bookmarkStart w:id="11" w:name="_Toc152951340"/>
      <w:r>
        <w:lastRenderedPageBreak/>
        <w:t>И</w:t>
      </w:r>
      <w:r>
        <w:t>мпорт</w:t>
      </w:r>
      <w:r w:rsidRPr="007B1AD9">
        <w:rPr>
          <w:lang w:val="en-US"/>
        </w:rPr>
        <w:t xml:space="preserve"> </w:t>
      </w:r>
      <w:r>
        <w:t>в</w:t>
      </w:r>
      <w:r w:rsidRPr="007B1AD9">
        <w:rPr>
          <w:lang w:val="en-US"/>
        </w:rPr>
        <w:t xml:space="preserve"> Unreal Engine: c</w:t>
      </w:r>
      <w:r>
        <w:t>вязь</w:t>
      </w:r>
      <w:r w:rsidRPr="007B1AD9">
        <w:rPr>
          <w:lang w:val="en-US"/>
        </w:rPr>
        <w:t xml:space="preserve"> </w:t>
      </w:r>
      <w:r>
        <w:t>между</w:t>
      </w:r>
      <w:r w:rsidRPr="007B1AD9">
        <w:rPr>
          <w:lang w:val="en-US"/>
        </w:rPr>
        <w:t xml:space="preserve"> Blender </w:t>
      </w:r>
      <w:r>
        <w:t>и</w:t>
      </w:r>
      <w:r w:rsidRPr="007B1AD9">
        <w:rPr>
          <w:lang w:val="en-US"/>
        </w:rPr>
        <w:t xml:space="preserve"> UE4</w:t>
      </w:r>
      <w:bookmarkEnd w:id="11"/>
    </w:p>
    <w:p w14:paraId="2B6F4A0E" w14:textId="77777777" w:rsidR="007C6001" w:rsidRDefault="00A83723">
      <w:r>
        <w:t xml:space="preserve">После завершения создания и настройки модели в </w:t>
      </w:r>
      <w:proofErr w:type="spellStart"/>
      <w:r>
        <w:t>Blender</w:t>
      </w:r>
      <w:proofErr w:type="spellEnd"/>
      <w:r>
        <w:t xml:space="preserve">, следующим шагом является ее импорт в </w:t>
      </w:r>
      <w:proofErr w:type="spellStart"/>
      <w:r>
        <w:t>Unreal</w:t>
      </w:r>
      <w:proofErr w:type="spellEnd"/>
      <w:r>
        <w:t xml:space="preserve"> Eng</w:t>
      </w:r>
      <w:r>
        <w:t>ine (UE4). Этот этап является критическим в процессе интеграции созданных объектов в разрабатываемую игру.</w:t>
      </w:r>
    </w:p>
    <w:p w14:paraId="6778CCC1" w14:textId="77777777" w:rsidR="007C6001" w:rsidRDefault="00A83723">
      <w:r>
        <w:t xml:space="preserve">Для эффективного и беспроблемного обмена данными между </w:t>
      </w:r>
      <w:proofErr w:type="spellStart"/>
      <w:r>
        <w:t>Blender</w:t>
      </w:r>
      <w:proofErr w:type="spellEnd"/>
      <w:r>
        <w:t xml:space="preserve"> и </w:t>
      </w:r>
      <w:proofErr w:type="spellStart"/>
      <w:r>
        <w:t>Unreal</w:t>
      </w:r>
      <w:proofErr w:type="spellEnd"/>
      <w:r>
        <w:t xml:space="preserve"> Engine мы использовали формат файла FBX. FBX </w:t>
      </w:r>
      <w:proofErr w:type="gramStart"/>
      <w:r>
        <w:t>- это</w:t>
      </w:r>
      <w:proofErr w:type="gramEnd"/>
      <w:r>
        <w:t xml:space="preserve"> открытый формат Autodesk, который поддерживается большинством 3D приложений, что обеспечивает совместимость и переносимость моделей м</w:t>
      </w:r>
      <w:r>
        <w:t>ежду разными платформами.</w:t>
      </w:r>
    </w:p>
    <w:p w14:paraId="205407DE" w14:textId="77777777" w:rsidR="007C6001" w:rsidRDefault="00A83723">
      <w:r>
        <w:t xml:space="preserve">При импорте в </w:t>
      </w:r>
      <w:proofErr w:type="spellStart"/>
      <w:r>
        <w:t>Unreal</w:t>
      </w:r>
      <w:proofErr w:type="spellEnd"/>
      <w:r>
        <w:t xml:space="preserve"> Engine, некоторые аспекты модели могут потребовать дополнительной настройки для правильного отображения в игровом мире. Проблемы могут включать в себя неправильное применение материалов, смещение текстур, или </w:t>
      </w:r>
      <w:r>
        <w:t xml:space="preserve">несоответствие масштаба, а также неправильное отображение </w:t>
      </w:r>
      <w:proofErr w:type="spellStart"/>
      <w:r>
        <w:t>анимаций</w:t>
      </w:r>
      <w:proofErr w:type="spellEnd"/>
      <w:r>
        <w:t xml:space="preserve">. В процессе разработки были внесены соответствующие изменения в модели, чтобы обеспечить их правильную интерпретацию в </w:t>
      </w:r>
      <w:proofErr w:type="spellStart"/>
      <w:r>
        <w:t>Unreal</w:t>
      </w:r>
      <w:proofErr w:type="spellEnd"/>
      <w:r>
        <w:t xml:space="preserve"> Engine.</w:t>
      </w:r>
    </w:p>
    <w:p w14:paraId="52BE9DDF" w14:textId="77777777" w:rsidR="007C6001" w:rsidRDefault="00A83723">
      <w:r>
        <w:t xml:space="preserve">Один из основных аспектов, требующих внимания, </w:t>
      </w:r>
      <w:proofErr w:type="gramStart"/>
      <w:r>
        <w:t>- это</w:t>
      </w:r>
      <w:proofErr w:type="gramEnd"/>
      <w:r>
        <w:t xml:space="preserve"> ко</w:t>
      </w:r>
      <w:r>
        <w:t xml:space="preserve">ррекция масштаба модели. Для этого при сохранении модели в </w:t>
      </w:r>
      <w:proofErr w:type="spellStart"/>
      <w:r>
        <w:t>Blender</w:t>
      </w:r>
      <w:proofErr w:type="spellEnd"/>
      <w:r>
        <w:t xml:space="preserve"> нужно выполнять действие “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transforms</w:t>
      </w:r>
      <w:proofErr w:type="spellEnd"/>
      <w:r>
        <w:t xml:space="preserve">”, чтобы обеспечить правильное восприятие размеров объектов в игровой сцене. Подобное же применяется и к модификаторам модели, они должны быть </w:t>
      </w:r>
      <w:r>
        <w:t>применены к модели до ее экспорта.</w:t>
      </w:r>
    </w:p>
    <w:p w14:paraId="75BB6620" w14:textId="77777777" w:rsidR="007C6001" w:rsidRDefault="00A83723">
      <w:r>
        <w:t xml:space="preserve">Еще одним важным аспектом является настройка материалов. В некоторых случаях, особенно при использовании сложных шейдеров в </w:t>
      </w:r>
      <w:proofErr w:type="spellStart"/>
      <w:r>
        <w:t>Blender</w:t>
      </w:r>
      <w:proofErr w:type="spellEnd"/>
      <w:r>
        <w:t xml:space="preserve">, требуется перенастройка материалов в </w:t>
      </w:r>
      <w:proofErr w:type="spellStart"/>
      <w:r>
        <w:t>Unreal</w:t>
      </w:r>
      <w:proofErr w:type="spellEnd"/>
      <w:r>
        <w:t xml:space="preserve"> Engine для достижения согласованного визуаль</w:t>
      </w:r>
      <w:r>
        <w:t xml:space="preserve">ного эффекта. Другие материалы могут просто теряться, и их приходится </w:t>
      </w:r>
      <w:proofErr w:type="spellStart"/>
      <w:r>
        <w:t>переприсваивать</w:t>
      </w:r>
      <w:proofErr w:type="spellEnd"/>
      <w:r>
        <w:t>.</w:t>
      </w:r>
    </w:p>
    <w:p w14:paraId="3149CBF8" w14:textId="77777777" w:rsidR="007C6001" w:rsidRDefault="00A83723">
      <w:r>
        <w:t xml:space="preserve">Еще одной важной проблемой является то, что </w:t>
      </w:r>
      <w:proofErr w:type="spellStart"/>
      <w:r>
        <w:t>констрейнты</w:t>
      </w:r>
      <w:proofErr w:type="spellEnd"/>
      <w:r>
        <w:t xml:space="preserve"> (</w:t>
      </w:r>
      <w:proofErr w:type="spellStart"/>
      <w:r>
        <w:t>constraints</w:t>
      </w:r>
      <w:proofErr w:type="spellEnd"/>
      <w:r>
        <w:t xml:space="preserve">) применяемы в </w:t>
      </w:r>
      <w:proofErr w:type="spellStart"/>
      <w:r>
        <w:t>Blender</w:t>
      </w:r>
      <w:proofErr w:type="spellEnd"/>
      <w:r>
        <w:t xml:space="preserve"> для анимации движения по кривой и системы частиц, не могут быть напрямую перед</w:t>
      </w:r>
      <w:r>
        <w:t xml:space="preserve">аны в </w:t>
      </w:r>
      <w:proofErr w:type="spellStart"/>
      <w:r>
        <w:t>Unreal</w:t>
      </w:r>
      <w:proofErr w:type="spellEnd"/>
      <w:r>
        <w:t xml:space="preserve"> Engine. В этом случае необходим переделать эти части моделей: в </w:t>
      </w:r>
      <w:proofErr w:type="spellStart"/>
      <w:r>
        <w:t>анимацях</w:t>
      </w:r>
      <w:proofErr w:type="spellEnd"/>
      <w:r>
        <w:t xml:space="preserve"> движения нужно сделать </w:t>
      </w:r>
      <w:r>
        <w:lastRenderedPageBreak/>
        <w:t xml:space="preserve">дополнительные </w:t>
      </w:r>
      <w:proofErr w:type="spellStart"/>
      <w:r>
        <w:t>keyframe'ы</w:t>
      </w:r>
      <w:proofErr w:type="spellEnd"/>
      <w:r>
        <w:t xml:space="preserve"> для анимации в </w:t>
      </w:r>
      <w:proofErr w:type="spellStart"/>
      <w:r>
        <w:t>моделе</w:t>
      </w:r>
      <w:proofErr w:type="spellEnd"/>
      <w:r>
        <w:t xml:space="preserve"> “Фабрик” (рисунок 7); для системы частиц второй модели - частицы волос преобразуются в меш и затем </w:t>
      </w:r>
      <w:r>
        <w:t xml:space="preserve">в тела, которые корректно (но не так визуально эстетично) отображаются в </w:t>
      </w:r>
      <w:proofErr w:type="spellStart"/>
      <w:r>
        <w:t>Unreal</w:t>
      </w:r>
      <w:proofErr w:type="spellEnd"/>
      <w:r>
        <w:t xml:space="preserve"> Engine (рисунок 8). </w:t>
      </w:r>
    </w:p>
    <w:tbl>
      <w:tblPr>
        <w:tblStyle w:val="a9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55262DA8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A3C2" w14:textId="77777777" w:rsidR="007C6001" w:rsidRDefault="00A837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E28C4E5" wp14:editId="7D168145">
                  <wp:extent cx="3144203" cy="3153369"/>
                  <wp:effectExtent l="0" t="0" r="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203" cy="3153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1524D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72EEFB28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36A2C79" wp14:editId="7B391A43">
                  <wp:extent cx="3301213" cy="2588229"/>
                  <wp:effectExtent l="0" t="0" r="0" b="0"/>
                  <wp:docPr id="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27740" w14:textId="77777777" w:rsidR="007C6001" w:rsidRDefault="00A83723">
      <w:pPr>
        <w:jc w:val="center"/>
      </w:pPr>
      <w:r>
        <w:t xml:space="preserve">Рисунок 7 – Модель “Фабрика”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3D959756" w14:textId="77777777" w:rsidR="007C6001" w:rsidRDefault="007C6001"/>
    <w:tbl>
      <w:tblPr>
        <w:tblStyle w:val="aa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2A1A0544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83DA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8B1634A" wp14:editId="283AFDE7">
                  <wp:extent cx="3322857" cy="2749664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l="13300" r="1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857" cy="27496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1238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51EDC7E2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A2B4F98" wp14:editId="6A9981C3">
                  <wp:extent cx="3301213" cy="2588229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t="1191" b="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8C537" w14:textId="77777777" w:rsidR="007C6001" w:rsidRDefault="00A83723">
      <w:pPr>
        <w:spacing w:after="200"/>
        <w:jc w:val="center"/>
      </w:pPr>
      <w:r>
        <w:t>Рисунок 8 – Модель “</w:t>
      </w:r>
      <w:proofErr w:type="spellStart"/>
      <w:r>
        <w:t>OwlCat</w:t>
      </w:r>
      <w:proofErr w:type="spellEnd"/>
      <w:r>
        <w:t xml:space="preserve">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59C29BB5" w14:textId="77777777" w:rsidR="007C6001" w:rsidRDefault="007C6001">
      <w:pPr>
        <w:spacing w:after="200"/>
        <w:jc w:val="center"/>
      </w:pPr>
    </w:p>
    <w:p w14:paraId="19DC4898" w14:textId="7899ED78" w:rsidR="007C6001" w:rsidRDefault="00A83723">
      <w:pPr>
        <w:pStyle w:val="2"/>
        <w:spacing w:before="120" w:after="120" w:line="240" w:lineRule="auto"/>
        <w:ind w:left="0" w:firstLine="0"/>
        <w:jc w:val="center"/>
      </w:pPr>
      <w:bookmarkStart w:id="12" w:name="_Toc152951341"/>
      <w:r>
        <w:lastRenderedPageBreak/>
        <w:t>З</w:t>
      </w:r>
      <w:r>
        <w:t>АКЛЮЧЕНИЕ</w:t>
      </w:r>
      <w:bookmarkEnd w:id="12"/>
    </w:p>
    <w:p w14:paraId="32D9C0E4" w14:textId="77777777" w:rsidR="007C6001" w:rsidRDefault="00A83723">
      <w:r>
        <w:t xml:space="preserve">В процессе данной работы мы исследовали многогранный инструментарий </w:t>
      </w:r>
      <w:proofErr w:type="spellStart"/>
      <w:r>
        <w:t>Blender</w:t>
      </w:r>
      <w:proofErr w:type="spellEnd"/>
      <w:r>
        <w:t>, погружаясь в его функциональность и эффективное использование в контексте создания 3D-моделей. Обзор воз</w:t>
      </w:r>
      <w:r>
        <w:t xml:space="preserve">можностей </w:t>
      </w:r>
      <w:proofErr w:type="spellStart"/>
      <w:r>
        <w:t>Blender</w:t>
      </w:r>
      <w:proofErr w:type="spellEnd"/>
      <w:r>
        <w:t xml:space="preserve"> раскрывает его важную роль как мощного инструмента для художников и разработчиков, предоставляя широкий набор инструментов для моделирования, </w:t>
      </w:r>
      <w:proofErr w:type="spellStart"/>
      <w:r>
        <w:t>текстурирования</w:t>
      </w:r>
      <w:proofErr w:type="spellEnd"/>
      <w:r>
        <w:t>, и анимации.</w:t>
      </w:r>
    </w:p>
    <w:p w14:paraId="66C9C437" w14:textId="77777777" w:rsidR="007C6001" w:rsidRDefault="00A83723">
      <w:r>
        <w:t>Пройденный путь начался с общего обзора 3D-моделирования, где мы ра</w:t>
      </w:r>
      <w:r>
        <w:t xml:space="preserve">ссмотрели сферы его применения и преимущества </w:t>
      </w:r>
      <w:proofErr w:type="spellStart"/>
      <w:r>
        <w:t>Blender</w:t>
      </w:r>
      <w:proofErr w:type="spellEnd"/>
      <w:r>
        <w:t xml:space="preserve"> как программы с открытым исходным кодом. Затем мы вернулись к практической части, где создавали две уникальные модели: конвейерной линии и существа </w:t>
      </w:r>
      <w:proofErr w:type="spellStart"/>
      <w:r>
        <w:t>полукота-полусовы</w:t>
      </w:r>
      <w:proofErr w:type="spellEnd"/>
      <w:r>
        <w:t>.</w:t>
      </w:r>
    </w:p>
    <w:p w14:paraId="65796691" w14:textId="77777777" w:rsidR="007C6001" w:rsidRDefault="00A83723">
      <w:r>
        <w:t xml:space="preserve">Работа с </w:t>
      </w:r>
      <w:proofErr w:type="spellStart"/>
      <w:r>
        <w:t>Blender</w:t>
      </w:r>
      <w:proofErr w:type="spellEnd"/>
      <w:r>
        <w:t xml:space="preserve"> выявила его многос</w:t>
      </w:r>
      <w:r>
        <w:t xml:space="preserve">лойные возможности: от базового моделирования до тонкой настройки </w:t>
      </w:r>
      <w:proofErr w:type="spellStart"/>
      <w:r>
        <w:t>анимаций</w:t>
      </w:r>
      <w:proofErr w:type="spellEnd"/>
      <w:r>
        <w:t xml:space="preserve"> и визуальных эффектов. Процесс создания 3D-моделей в </w:t>
      </w:r>
      <w:proofErr w:type="spellStart"/>
      <w:r>
        <w:t>Blender</w:t>
      </w:r>
      <w:proofErr w:type="spellEnd"/>
      <w:r>
        <w:t xml:space="preserve"> включает в себя тщательный анализ и выбор инструментов, сочетание творческого подхода с технической экспертизой.</w:t>
      </w:r>
    </w:p>
    <w:p w14:paraId="7D60BACA" w14:textId="77777777" w:rsidR="007C6001" w:rsidRDefault="00A83723">
      <w:r>
        <w:t>Однако,</w:t>
      </w:r>
      <w:r>
        <w:t xml:space="preserve"> перенос моделей в </w:t>
      </w:r>
      <w:proofErr w:type="spellStart"/>
      <w:r>
        <w:t>Unreal</w:t>
      </w:r>
      <w:proofErr w:type="spellEnd"/>
      <w:r>
        <w:t xml:space="preserve"> Engine представил свои уникальные вызовы. Несмотря на технологические преимущества FBX-формата, </w:t>
      </w:r>
      <w:proofErr w:type="spellStart"/>
      <w:r>
        <w:t>Constraints</w:t>
      </w:r>
      <w:proofErr w:type="spellEnd"/>
      <w:r>
        <w:t xml:space="preserve">, такие как движение по кривой, и системы частиц </w:t>
      </w:r>
      <w:proofErr w:type="spellStart"/>
      <w:r>
        <w:t>Blender</w:t>
      </w:r>
      <w:proofErr w:type="spellEnd"/>
      <w:r>
        <w:t xml:space="preserve"> не всегда переносятся без изменений. Это потребовало дополнительно</w:t>
      </w:r>
      <w:r>
        <w:t xml:space="preserve">й работы и творческого решения проблем для обеспечения корректного отображения и воспроизведения </w:t>
      </w:r>
      <w:proofErr w:type="spellStart"/>
      <w:r>
        <w:t>анимаций</w:t>
      </w:r>
      <w:proofErr w:type="spellEnd"/>
      <w:r>
        <w:t xml:space="preserve"> в </w:t>
      </w:r>
      <w:proofErr w:type="spellStart"/>
      <w:r>
        <w:t>Unreal</w:t>
      </w:r>
      <w:proofErr w:type="spellEnd"/>
      <w:r>
        <w:t xml:space="preserve"> Engine.</w:t>
      </w:r>
    </w:p>
    <w:p w14:paraId="02EAC9BA" w14:textId="77777777" w:rsidR="007C6001" w:rsidRDefault="00A83723">
      <w:r>
        <w:t xml:space="preserve">Объединяя усилия </w:t>
      </w:r>
      <w:proofErr w:type="spellStart"/>
      <w:r>
        <w:t>Blender</w:t>
      </w:r>
      <w:proofErr w:type="spellEnd"/>
      <w:r>
        <w:t xml:space="preserve"> и </w:t>
      </w:r>
      <w:proofErr w:type="spellStart"/>
      <w:r>
        <w:t>Unreal</w:t>
      </w:r>
      <w:proofErr w:type="spellEnd"/>
      <w:r>
        <w:t xml:space="preserve"> Engine, мы создали не только модели, но и визуализацию, готовую к интеграции в игровую среду. Этот </w:t>
      </w:r>
      <w:r>
        <w:t xml:space="preserve">путь подчеркнул не только важность технических навыков, но и творческого мышления в процессе создания виртуальных миров. Все эти этапы в совокупности формируют полноценный цикл разработки - от идеи и моделирования </w:t>
      </w:r>
      <w:proofErr w:type="gramStart"/>
      <w:r>
        <w:t>д</w:t>
      </w:r>
      <w:r>
        <w:t>о</w:t>
      </w:r>
      <w:r>
        <w:t xml:space="preserve"> </w:t>
      </w:r>
      <w:r>
        <w:t>добавление</w:t>
      </w:r>
      <w:proofErr w:type="gramEnd"/>
      <w:r>
        <w:t xml:space="preserve"> его в реальный проект.</w:t>
      </w:r>
    </w:p>
    <w:p w14:paraId="04499F3E" w14:textId="77777777" w:rsidR="007C6001" w:rsidRDefault="007C6001"/>
    <w:p w14:paraId="176EC99F" w14:textId="77777777" w:rsidR="007C6001" w:rsidRDefault="007C6001">
      <w:pPr>
        <w:ind w:firstLine="0"/>
      </w:pPr>
    </w:p>
    <w:p w14:paraId="103996CC" w14:textId="77777777" w:rsidR="007C6001" w:rsidRPr="007B1AD9" w:rsidRDefault="00A83723">
      <w:pPr>
        <w:pStyle w:val="2"/>
        <w:spacing w:before="120" w:after="120" w:line="240" w:lineRule="auto"/>
        <w:ind w:left="0" w:firstLine="0"/>
        <w:jc w:val="center"/>
        <w:rPr>
          <w:lang w:val="en-US"/>
        </w:rPr>
      </w:pPr>
      <w:bookmarkStart w:id="13" w:name="_Toc152951342"/>
      <w:r>
        <w:lastRenderedPageBreak/>
        <w:t>С</w:t>
      </w:r>
      <w:r>
        <w:t>ПИ</w:t>
      </w:r>
      <w:r>
        <w:t>СОК</w:t>
      </w:r>
      <w:r w:rsidRPr="007B1AD9">
        <w:rPr>
          <w:lang w:val="en-US"/>
        </w:rPr>
        <w:t xml:space="preserve"> </w:t>
      </w:r>
      <w:r>
        <w:t>ИСПОЛЬЗОВАННЫХ</w:t>
      </w:r>
      <w:r w:rsidRPr="007B1AD9">
        <w:rPr>
          <w:lang w:val="en-US"/>
        </w:rPr>
        <w:t xml:space="preserve"> </w:t>
      </w:r>
      <w:r>
        <w:t>ИСТОЧНИКОВ</w:t>
      </w:r>
      <w:bookmarkEnd w:id="13"/>
    </w:p>
    <w:p w14:paraId="0C5AC3A0" w14:textId="77777777" w:rsidR="007C6001" w:rsidRPr="007B1AD9" w:rsidRDefault="00A83723" w:rsidP="00124039">
      <w:pPr>
        <w:ind w:left="-142" w:firstLine="0"/>
        <w:rPr>
          <w:lang w:val="en-US"/>
        </w:rPr>
      </w:pPr>
      <w:r w:rsidRPr="007B1AD9">
        <w:rPr>
          <w:lang w:val="en-US"/>
        </w:rPr>
        <w:t xml:space="preserve">1. Unreal Engine 4 Documentation // Unreal Engine Documentation URL: </w:t>
      </w:r>
      <w:hyperlink r:id="rId19">
        <w:r w:rsidRPr="007B1AD9">
          <w:rPr>
            <w:color w:val="1155CC"/>
            <w:u w:val="single"/>
            <w:lang w:val="en-US"/>
          </w:rPr>
          <w:t>https://docs.unrealengine.com/</w:t>
        </w:r>
      </w:hyperlink>
      <w:r w:rsidRPr="007B1AD9">
        <w:rPr>
          <w:lang w:val="en-US"/>
        </w:rPr>
        <w:t>;</w:t>
      </w:r>
    </w:p>
    <w:p w14:paraId="110F931A" w14:textId="77777777" w:rsidR="007C6001" w:rsidRDefault="00A83723" w:rsidP="00124039">
      <w:pPr>
        <w:ind w:left="-142" w:firstLine="0"/>
      </w:pPr>
      <w:r>
        <w:t>2</w:t>
      </w:r>
      <w:r>
        <w:t xml:space="preserve">. Обучающий курс по 3D </w:t>
      </w:r>
      <w:proofErr w:type="spellStart"/>
      <w:r>
        <w:t>моделироваию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 “Фабрика”  URL: </w:t>
      </w:r>
      <w:hyperlink r:id="rId20">
        <w:r>
          <w:rPr>
            <w:color w:val="1155CC"/>
            <w:u w:val="single"/>
          </w:rPr>
          <w:t>https://www.youtube.com/playlist?list=PLn6DikVGbeEiJFNb2_wfV2zg4BDm8xvsQ</w:t>
        </w:r>
      </w:hyperlink>
      <w:r>
        <w:t>;</w:t>
      </w:r>
    </w:p>
    <w:p w14:paraId="1D8B1098" w14:textId="77777777" w:rsidR="007C6001" w:rsidRDefault="00A83723" w:rsidP="00124039">
      <w:pPr>
        <w:ind w:left="-142" w:firstLine="0"/>
      </w:pPr>
      <w:r>
        <w:t xml:space="preserve">3. Обучающий курс по 3D </w:t>
      </w:r>
      <w:proofErr w:type="spellStart"/>
      <w:r>
        <w:t>моделироваию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 “Енот”  URL: </w:t>
      </w:r>
      <w:hyperlink r:id="rId21">
        <w:r>
          <w:rPr>
            <w:color w:val="1155CC"/>
            <w:u w:val="single"/>
          </w:rPr>
          <w:t>https://www.youtube.com/playlist?list=PLn6DikVGbeEgMvn_JJyX1Rnrt3Wlj0rvk</w:t>
        </w:r>
      </w:hyperlink>
      <w:r>
        <w:t>;</w:t>
      </w:r>
    </w:p>
    <w:p w14:paraId="7B0865A1" w14:textId="77777777" w:rsidR="007C6001" w:rsidRPr="007B1AD9" w:rsidRDefault="00A83723" w:rsidP="00124039">
      <w:pPr>
        <w:numPr>
          <w:ilvl w:val="0"/>
          <w:numId w:val="4"/>
        </w:numPr>
        <w:ind w:left="-142" w:firstLine="0"/>
        <w:rPr>
          <w:lang w:val="en-US"/>
        </w:rPr>
      </w:pPr>
      <w:r w:rsidRPr="007B1AD9">
        <w:rPr>
          <w:lang w:val="en-US"/>
        </w:rPr>
        <w:t xml:space="preserve">Modeling – Blender Manual // Blender Manual URL: </w:t>
      </w:r>
      <w:hyperlink r:id="rId22">
        <w:r w:rsidRPr="007B1AD9">
          <w:rPr>
            <w:color w:val="1155CC"/>
            <w:u w:val="single"/>
            <w:lang w:val="en-US"/>
          </w:rPr>
          <w:t>https://docs.blender.org/manual/en/latest/modeling/index.html</w:t>
        </w:r>
      </w:hyperlink>
      <w:r w:rsidRPr="007B1AD9">
        <w:rPr>
          <w:lang w:val="en-US"/>
        </w:rPr>
        <w:t>;</w:t>
      </w:r>
    </w:p>
    <w:p w14:paraId="0C2FC1D9" w14:textId="77777777" w:rsidR="007C6001" w:rsidRPr="007B1AD9" w:rsidRDefault="00A83723" w:rsidP="00124039">
      <w:pPr>
        <w:numPr>
          <w:ilvl w:val="0"/>
          <w:numId w:val="4"/>
        </w:numPr>
        <w:ind w:left="-142" w:firstLine="0"/>
        <w:rPr>
          <w:lang w:val="en-US"/>
        </w:rPr>
      </w:pPr>
      <w:r w:rsidRPr="007B1AD9">
        <w:rPr>
          <w:lang w:val="en-US"/>
        </w:rPr>
        <w:t xml:space="preserve">Poly Heaven </w:t>
      </w:r>
      <w:proofErr w:type="gramStart"/>
      <w:r w:rsidRPr="007B1AD9">
        <w:rPr>
          <w:lang w:val="en-US"/>
        </w:rPr>
        <w:t>–  public</w:t>
      </w:r>
      <w:proofErr w:type="gramEnd"/>
      <w:r w:rsidRPr="007B1AD9">
        <w:rPr>
          <w:lang w:val="en-US"/>
        </w:rPr>
        <w:t xml:space="preserve"> asset library URL:  </w:t>
      </w:r>
      <w:hyperlink r:id="rId23">
        <w:r w:rsidRPr="007B1AD9">
          <w:rPr>
            <w:color w:val="1155CC"/>
            <w:u w:val="single"/>
            <w:lang w:val="en-US"/>
          </w:rPr>
          <w:t>https://polyhaven.com/</w:t>
        </w:r>
      </w:hyperlink>
      <w:r w:rsidRPr="007B1AD9">
        <w:rPr>
          <w:lang w:val="en-US"/>
        </w:rPr>
        <w:t>.</w:t>
      </w:r>
    </w:p>
    <w:sectPr w:rsidR="007C6001" w:rsidRPr="007B1AD9" w:rsidSect="007B1AD9">
      <w:footerReference w:type="default" r:id="rId24"/>
      <w:pgSz w:w="11906" w:h="16838"/>
      <w:pgMar w:top="1134" w:right="566" w:bottom="993" w:left="1701" w:header="720" w:footer="604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4AB64B" w14:textId="77777777" w:rsidR="00A83723" w:rsidRDefault="00A83723">
      <w:pPr>
        <w:spacing w:line="240" w:lineRule="auto"/>
      </w:pPr>
      <w:r>
        <w:separator/>
      </w:r>
    </w:p>
  </w:endnote>
  <w:endnote w:type="continuationSeparator" w:id="0">
    <w:p w14:paraId="701B5274" w14:textId="77777777" w:rsidR="00A83723" w:rsidRDefault="00A837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0977498"/>
      <w:docPartObj>
        <w:docPartGallery w:val="Page Numbers (Bottom of Page)"/>
        <w:docPartUnique/>
      </w:docPartObj>
    </w:sdtPr>
    <w:sdtContent>
      <w:p w14:paraId="15141D68" w14:textId="45DBDD13" w:rsidR="007B1AD9" w:rsidRDefault="007B1AD9" w:rsidP="00F53F25">
        <w:pPr>
          <w:pStyle w:val="ad"/>
          <w:ind w:left="-1701" w:right="-566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BF323CD" w14:textId="77777777" w:rsidR="007C6001" w:rsidRDefault="007C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firstLine="709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E251E" w14:textId="77777777" w:rsidR="00A83723" w:rsidRDefault="00A83723">
      <w:pPr>
        <w:spacing w:line="240" w:lineRule="auto"/>
      </w:pPr>
      <w:r>
        <w:separator/>
      </w:r>
    </w:p>
  </w:footnote>
  <w:footnote w:type="continuationSeparator" w:id="0">
    <w:p w14:paraId="763B85B6" w14:textId="77777777" w:rsidR="00A83723" w:rsidRDefault="00A8372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30829"/>
    <w:multiLevelType w:val="multilevel"/>
    <w:tmpl w:val="5B5671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ABF0BAC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ACE53E6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3" w15:restartNumberingAfterBreak="0">
    <w:nsid w:val="3B852C6E"/>
    <w:multiLevelType w:val="multilevel"/>
    <w:tmpl w:val="67361E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001"/>
    <w:rsid w:val="000E27CE"/>
    <w:rsid w:val="00124039"/>
    <w:rsid w:val="005403B1"/>
    <w:rsid w:val="007B1AD9"/>
    <w:rsid w:val="007C6001"/>
    <w:rsid w:val="00A83723"/>
    <w:rsid w:val="00AC0FBE"/>
    <w:rsid w:val="00F5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9B799D"/>
  <w15:docId w15:val="{8EA7DBB8-020A-4720-9750-D9CA1A485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left="-285" w:firstLine="99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ind w:left="1440" w:hanging="360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b">
    <w:name w:val="header"/>
    <w:basedOn w:val="a"/>
    <w:link w:val="ac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B1AD9"/>
  </w:style>
  <w:style w:type="paragraph" w:styleId="ad">
    <w:name w:val="footer"/>
    <w:basedOn w:val="a"/>
    <w:link w:val="ae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B1AD9"/>
  </w:style>
  <w:style w:type="paragraph" w:styleId="af">
    <w:name w:val="TOC Heading"/>
    <w:basedOn w:val="1"/>
    <w:next w:val="a"/>
    <w:uiPriority w:val="39"/>
    <w:unhideWhenUsed/>
    <w:qFormat/>
    <w:rsid w:val="00AC0FBE"/>
    <w:pPr>
      <w:spacing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0">
    <w:name w:val="toc 2"/>
    <w:basedOn w:val="a"/>
    <w:next w:val="a"/>
    <w:autoRedefine/>
    <w:uiPriority w:val="39"/>
    <w:unhideWhenUsed/>
    <w:rsid w:val="00AC0FBE"/>
    <w:pPr>
      <w:tabs>
        <w:tab w:val="left" w:pos="709"/>
        <w:tab w:val="right" w:leader="dot" w:pos="9629"/>
      </w:tabs>
      <w:spacing w:after="100"/>
      <w:ind w:left="280" w:firstLine="4"/>
    </w:pPr>
  </w:style>
  <w:style w:type="paragraph" w:styleId="30">
    <w:name w:val="toc 3"/>
    <w:basedOn w:val="a"/>
    <w:next w:val="a"/>
    <w:autoRedefine/>
    <w:uiPriority w:val="39"/>
    <w:unhideWhenUsed/>
    <w:rsid w:val="00AC0FBE"/>
    <w:pPr>
      <w:tabs>
        <w:tab w:val="left" w:pos="1134"/>
        <w:tab w:val="right" w:leader="dot" w:pos="9629"/>
      </w:tabs>
      <w:spacing w:after="100"/>
      <w:ind w:left="284" w:firstLine="283"/>
    </w:pPr>
  </w:style>
  <w:style w:type="character" w:styleId="af0">
    <w:name w:val="Hyperlink"/>
    <w:basedOn w:val="a0"/>
    <w:uiPriority w:val="99"/>
    <w:unhideWhenUsed/>
    <w:rsid w:val="00AC0FBE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semiHidden/>
    <w:unhideWhenUsed/>
    <w:rsid w:val="005403B1"/>
    <w:pPr>
      <w:spacing w:after="10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youtube.com/playlist?list=PLn6DikVGbeEgMvn_JJyX1Rnrt3Wlj0rvk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playlist?list=PLn6DikVGbeEiJFNb2_wfV2zg4BDm8xvs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polyhaven.com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docs.unrealengin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hyperlink" Target="https://docs.blender.org/manual/en/latest/modeling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90A8D-27FA-4AB2-822D-4788208DD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18</Pages>
  <Words>3443</Words>
  <Characters>19629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Daniil Shendrik</cp:lastModifiedBy>
  <cp:revision>4</cp:revision>
  <dcterms:created xsi:type="dcterms:W3CDTF">2023-12-08T14:31:00Z</dcterms:created>
  <dcterms:modified xsi:type="dcterms:W3CDTF">2023-12-08T15:11:00Z</dcterms:modified>
</cp:coreProperties>
</file>